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1"/>
        <w:tblW w:w="11571" w:type="dxa"/>
        <w:tblInd w:w="-885" w:type="dxa"/>
        <w:tblLook w:val="04A0" w:firstRow="1" w:lastRow="0" w:firstColumn="1" w:lastColumn="0" w:noHBand="0" w:noVBand="1"/>
      </w:tblPr>
      <w:tblGrid>
        <w:gridCol w:w="1702"/>
        <w:gridCol w:w="3186"/>
        <w:gridCol w:w="74"/>
        <w:gridCol w:w="6609"/>
      </w:tblGrid>
      <w:tr w:rsidR="004812A0" w:rsidRPr="004812A0" w:rsidTr="0053765C">
        <w:tc>
          <w:tcPr>
            <w:tcW w:w="1702" w:type="dxa"/>
          </w:tcPr>
          <w:p w:rsidR="004812A0" w:rsidRPr="004812A0" w:rsidRDefault="004812A0" w:rsidP="004812A0">
            <w:pPr>
              <w:jc w:val="both"/>
              <w:rPr>
                <w:rFonts w:ascii="GHEA Grapalat" w:eastAsia="Calibri" w:hAnsi="GHEA Grapalat" w:cs="Times New Roman"/>
                <w:sz w:val="24"/>
                <w:szCs w:val="24"/>
              </w:rPr>
            </w:pPr>
            <w:r w:rsidRPr="004812A0">
              <w:rPr>
                <w:rFonts w:ascii="GHEA Grapalat" w:eastAsia="Calibri" w:hAnsi="GHEA Grapalat" w:cs="Times New Roman"/>
                <w:sz w:val="24"/>
                <w:szCs w:val="24"/>
              </w:rPr>
              <w:t>Չափաբաժնի համարը</w:t>
            </w:r>
          </w:p>
        </w:tc>
        <w:tc>
          <w:tcPr>
            <w:tcW w:w="3186" w:type="dxa"/>
          </w:tcPr>
          <w:p w:rsidR="004812A0" w:rsidRPr="004812A0" w:rsidRDefault="004812A0" w:rsidP="004812A0">
            <w:pPr>
              <w:jc w:val="both"/>
              <w:rPr>
                <w:rFonts w:ascii="GHEA Grapalat" w:eastAsia="Calibri" w:hAnsi="GHEA Grapalat" w:cs="Times New Roman"/>
                <w:sz w:val="24"/>
                <w:szCs w:val="24"/>
                <w:lang w:val="hy-AM"/>
              </w:rPr>
            </w:pPr>
            <w:r w:rsidRPr="004812A0">
              <w:rPr>
                <w:rFonts w:ascii="GHEA Grapalat" w:eastAsia="Calibri" w:hAnsi="GHEA Grapalat" w:cs="Times New Roman"/>
                <w:sz w:val="24"/>
                <w:szCs w:val="24"/>
                <w:lang w:val="hy-AM"/>
              </w:rPr>
              <w:t>Անվանումը</w:t>
            </w:r>
          </w:p>
        </w:tc>
        <w:tc>
          <w:tcPr>
            <w:tcW w:w="6683" w:type="dxa"/>
            <w:gridSpan w:val="2"/>
          </w:tcPr>
          <w:p w:rsidR="004812A0" w:rsidRPr="004812A0" w:rsidRDefault="004812A0" w:rsidP="004812A0">
            <w:pPr>
              <w:jc w:val="both"/>
              <w:rPr>
                <w:rFonts w:ascii="GHEA Grapalat" w:eastAsia="Calibri" w:hAnsi="GHEA Grapalat" w:cs="Times New Roman"/>
                <w:sz w:val="24"/>
                <w:szCs w:val="24"/>
                <w:lang w:val="hy-AM"/>
              </w:rPr>
            </w:pPr>
            <w:r w:rsidRPr="004812A0">
              <w:rPr>
                <w:rFonts w:ascii="GHEA Grapalat" w:eastAsia="Calibri" w:hAnsi="GHEA Grapalat" w:cs="Times New Roman"/>
                <w:sz w:val="24"/>
                <w:szCs w:val="24"/>
                <w:lang w:val="hy-AM"/>
              </w:rPr>
              <w:t>Տեխնիկական բնութագիր</w:t>
            </w:r>
          </w:p>
        </w:tc>
      </w:tr>
      <w:tr w:rsidR="004812A0" w:rsidRPr="004812A0" w:rsidTr="0053765C">
        <w:tc>
          <w:tcPr>
            <w:tcW w:w="1702" w:type="dxa"/>
          </w:tcPr>
          <w:p w:rsidR="004812A0" w:rsidRPr="004812A0" w:rsidRDefault="004812A0" w:rsidP="004812A0">
            <w:pPr>
              <w:jc w:val="center"/>
              <w:rPr>
                <w:rFonts w:ascii="Times New Roman" w:eastAsia="Calibri" w:hAnsi="Times New Roman" w:cs="Times New Roman"/>
                <w:sz w:val="24"/>
                <w:szCs w:val="24"/>
              </w:rPr>
            </w:pPr>
            <w:r w:rsidRPr="004812A0">
              <w:rPr>
                <w:rFonts w:ascii="Times New Roman" w:eastAsia="Calibri" w:hAnsi="Times New Roman" w:cs="Times New Roman"/>
                <w:sz w:val="24"/>
                <w:szCs w:val="24"/>
              </w:rPr>
              <w:t>1</w:t>
            </w:r>
          </w:p>
        </w:tc>
        <w:tc>
          <w:tcPr>
            <w:tcW w:w="3186" w:type="dxa"/>
          </w:tcPr>
          <w:p w:rsidR="004812A0" w:rsidRPr="004812A0" w:rsidRDefault="004812A0" w:rsidP="004812A0">
            <w:pPr>
              <w:jc w:val="center"/>
              <w:rPr>
                <w:rFonts w:ascii="Times New Roman" w:eastAsia="Calibri" w:hAnsi="Times New Roman" w:cs="Times New Roman"/>
                <w:sz w:val="24"/>
                <w:szCs w:val="24"/>
              </w:rPr>
            </w:pPr>
          </w:p>
          <w:p w:rsidR="004812A0" w:rsidRPr="004812A0" w:rsidRDefault="004812A0" w:rsidP="004812A0">
            <w:pPr>
              <w:jc w:val="center"/>
              <w:rPr>
                <w:rFonts w:ascii="Times New Roman" w:eastAsia="Calibri" w:hAnsi="Times New Roman" w:cs="Times New Roman"/>
                <w:sz w:val="24"/>
                <w:szCs w:val="24"/>
              </w:rPr>
            </w:pPr>
            <w:r w:rsidRPr="004812A0">
              <w:rPr>
                <w:rFonts w:ascii="Times New Roman" w:eastAsia="Calibri" w:hAnsi="Times New Roman" w:cs="Times New Roman"/>
                <w:sz w:val="24"/>
                <w:szCs w:val="24"/>
              </w:rPr>
              <w:t xml:space="preserve"> Խաղային համալիր «Ճառագայթ» </w:t>
            </w:r>
          </w:p>
          <w:p w:rsidR="004812A0" w:rsidRPr="004812A0" w:rsidRDefault="004812A0" w:rsidP="004812A0">
            <w:pPr>
              <w:jc w:val="center"/>
              <w:rPr>
                <w:rFonts w:ascii="Times New Roman" w:eastAsia="Calibri" w:hAnsi="Times New Roman" w:cs="Times New Roman"/>
                <w:sz w:val="24"/>
                <w:szCs w:val="24"/>
              </w:rPr>
            </w:pPr>
            <w:r w:rsidRPr="004812A0">
              <w:rPr>
                <w:rFonts w:ascii="Calibri" w:eastAsia="Calibri" w:hAnsi="Calibri" w:cs="Times New Roman"/>
                <w:noProof/>
              </w:rPr>
              <w:drawing>
                <wp:inline distT="0" distB="0" distL="0" distR="0" wp14:anchorId="77E64BFE" wp14:editId="58FE5A1D">
                  <wp:extent cx="1676400" cy="1676400"/>
                  <wp:effectExtent l="0" t="0" r="0" b="0"/>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676400" cy="1676400"/>
                          </a:xfrm>
                          <a:prstGeom prst="rect">
                            <a:avLst/>
                          </a:prstGeom>
                          <a:noFill/>
                          <a:ln>
                            <a:noFill/>
                          </a:ln>
                        </pic:spPr>
                      </pic:pic>
                    </a:graphicData>
                  </a:graphic>
                </wp:inline>
              </w:drawing>
            </w:r>
          </w:p>
          <w:p w:rsidR="004812A0" w:rsidRPr="004812A0" w:rsidRDefault="004812A0" w:rsidP="004812A0">
            <w:pPr>
              <w:jc w:val="center"/>
              <w:rPr>
                <w:rFonts w:ascii="Times New Roman" w:eastAsia="Calibri" w:hAnsi="Times New Roman" w:cs="Times New Roman"/>
                <w:sz w:val="24"/>
                <w:szCs w:val="24"/>
              </w:rPr>
            </w:pPr>
            <w:r w:rsidRPr="004812A0">
              <w:rPr>
                <w:rFonts w:ascii="Times New Roman" w:eastAsia="Calibri" w:hAnsi="Times New Roman" w:cs="Times New Roman"/>
                <w:noProof/>
                <w:sz w:val="24"/>
                <w:szCs w:val="24"/>
              </w:rPr>
              <w:drawing>
                <wp:inline distT="0" distB="0" distL="0" distR="0" wp14:anchorId="30D3FAB4" wp14:editId="4F45A202">
                  <wp:extent cx="650000" cy="628650"/>
                  <wp:effectExtent l="0" t="0" r="0" b="0"/>
                  <wp:docPr id="13" name="Рисунок 1" descr="столб картинка (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столб картинка (1).jpg"/>
                          <pic:cNvPicPr/>
                        </pic:nvPicPr>
                        <pic:blipFill>
                          <a:blip r:embed="rId6" cstate="print"/>
                          <a:stretch>
                            <a:fillRect/>
                          </a:stretch>
                        </pic:blipFill>
                        <pic:spPr>
                          <a:xfrm>
                            <a:off x="0" y="0"/>
                            <a:ext cx="658760" cy="637123"/>
                          </a:xfrm>
                          <a:prstGeom prst="rect">
                            <a:avLst/>
                          </a:prstGeom>
                        </pic:spPr>
                      </pic:pic>
                    </a:graphicData>
                  </a:graphic>
                </wp:inline>
              </w:drawing>
            </w:r>
          </w:p>
          <w:p w:rsidR="004812A0" w:rsidRPr="004812A0" w:rsidRDefault="004812A0" w:rsidP="004812A0">
            <w:pPr>
              <w:jc w:val="center"/>
              <w:rPr>
                <w:rFonts w:ascii="Times New Roman" w:eastAsia="Calibri" w:hAnsi="Times New Roman" w:cs="Times New Roman"/>
                <w:sz w:val="24"/>
                <w:szCs w:val="24"/>
              </w:rPr>
            </w:pPr>
          </w:p>
          <w:p w:rsidR="004812A0" w:rsidRPr="004812A0" w:rsidRDefault="004812A0" w:rsidP="004812A0">
            <w:pPr>
              <w:jc w:val="center"/>
              <w:rPr>
                <w:rFonts w:ascii="Times New Roman" w:eastAsia="Calibri" w:hAnsi="Times New Roman" w:cs="Times New Roman"/>
                <w:noProof/>
                <w:sz w:val="24"/>
                <w:szCs w:val="24"/>
              </w:rPr>
            </w:pPr>
            <w:r w:rsidRPr="004812A0">
              <w:rPr>
                <w:rFonts w:ascii="Times New Roman" w:eastAsia="Calibri" w:hAnsi="Times New Roman" w:cs="Times New Roman"/>
                <w:noProof/>
                <w:sz w:val="24"/>
                <w:szCs w:val="24"/>
              </w:rPr>
              <w:t>Նկ.1.</w:t>
            </w:r>
          </w:p>
          <w:p w:rsidR="004812A0" w:rsidRPr="004812A0" w:rsidRDefault="004812A0" w:rsidP="004812A0">
            <w:pPr>
              <w:jc w:val="center"/>
              <w:rPr>
                <w:rFonts w:ascii="Times New Roman" w:eastAsia="Calibri" w:hAnsi="Times New Roman" w:cs="Times New Roman"/>
                <w:noProof/>
                <w:sz w:val="24"/>
                <w:szCs w:val="24"/>
              </w:rPr>
            </w:pPr>
            <w:r w:rsidRPr="004812A0">
              <w:rPr>
                <w:rFonts w:ascii="Times New Roman" w:eastAsia="Calibri" w:hAnsi="Times New Roman" w:cs="Times New Roman"/>
                <w:noProof/>
                <w:sz w:val="24"/>
                <w:szCs w:val="24"/>
              </w:rPr>
              <w:t>Լայնակի սյուն</w:t>
            </w:r>
          </w:p>
          <w:p w:rsidR="004812A0" w:rsidRPr="004812A0" w:rsidRDefault="004812A0" w:rsidP="004812A0">
            <w:pPr>
              <w:jc w:val="center"/>
              <w:rPr>
                <w:rFonts w:ascii="Times New Roman" w:eastAsia="Calibri" w:hAnsi="Times New Roman" w:cs="Times New Roman"/>
                <w:noProof/>
                <w:sz w:val="24"/>
                <w:szCs w:val="24"/>
              </w:rPr>
            </w:pPr>
            <w:r w:rsidRPr="004812A0">
              <w:rPr>
                <w:rFonts w:ascii="Times New Roman" w:eastAsia="Calibri" w:hAnsi="Times New Roman" w:cs="Times New Roman"/>
                <w:noProof/>
                <w:sz w:val="24"/>
                <w:szCs w:val="24"/>
              </w:rPr>
              <w:t>«երեքնուկ» տեսակի</w:t>
            </w:r>
          </w:p>
          <w:p w:rsidR="004812A0" w:rsidRPr="004812A0" w:rsidRDefault="004812A0" w:rsidP="004812A0">
            <w:pPr>
              <w:jc w:val="center"/>
              <w:rPr>
                <w:rFonts w:ascii="Times New Roman" w:eastAsia="Calibri" w:hAnsi="Times New Roman" w:cs="Times New Roman"/>
                <w:sz w:val="24"/>
                <w:szCs w:val="24"/>
              </w:rPr>
            </w:pPr>
          </w:p>
          <w:p w:rsidR="004812A0" w:rsidRPr="004812A0" w:rsidRDefault="004812A0" w:rsidP="004812A0">
            <w:pPr>
              <w:jc w:val="center"/>
              <w:rPr>
                <w:rFonts w:ascii="Times New Roman" w:eastAsia="Calibri" w:hAnsi="Times New Roman" w:cs="Times New Roman"/>
                <w:sz w:val="24"/>
                <w:szCs w:val="24"/>
              </w:rPr>
            </w:pPr>
            <w:r w:rsidRPr="004812A0">
              <w:rPr>
                <w:rFonts w:ascii="Times New Roman" w:eastAsia="Calibri" w:hAnsi="Times New Roman" w:cs="Times New Roman"/>
                <w:noProof/>
                <w:sz w:val="24"/>
                <w:szCs w:val="24"/>
              </w:rPr>
              <w:drawing>
                <wp:inline distT="0" distB="0" distL="0" distR="0" wp14:anchorId="3D64FFAB" wp14:editId="66B10DE6">
                  <wp:extent cx="1876425" cy="1247775"/>
                  <wp:effectExtent l="0" t="0" r="9525" b="9525"/>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876425" cy="1247775"/>
                          </a:xfrm>
                          <a:prstGeom prst="rect">
                            <a:avLst/>
                          </a:prstGeom>
                          <a:noFill/>
                        </pic:spPr>
                      </pic:pic>
                    </a:graphicData>
                  </a:graphic>
                </wp:inline>
              </w:drawing>
            </w:r>
          </w:p>
          <w:p w:rsidR="004812A0" w:rsidRPr="004812A0" w:rsidRDefault="004812A0" w:rsidP="004812A0">
            <w:pPr>
              <w:jc w:val="center"/>
              <w:rPr>
                <w:rFonts w:ascii="Times New Roman" w:eastAsia="Calibri" w:hAnsi="Times New Roman" w:cs="Times New Roman"/>
                <w:sz w:val="24"/>
                <w:szCs w:val="24"/>
              </w:rPr>
            </w:pPr>
            <w:r w:rsidRPr="004812A0">
              <w:rPr>
                <w:rFonts w:ascii="Times New Roman" w:eastAsia="Calibri" w:hAnsi="Times New Roman" w:cs="Times New Roman"/>
                <w:sz w:val="24"/>
                <w:szCs w:val="24"/>
              </w:rPr>
              <w:t>Նկ.2</w:t>
            </w:r>
          </w:p>
          <w:p w:rsidR="004812A0" w:rsidRPr="004812A0" w:rsidRDefault="004812A0" w:rsidP="004812A0">
            <w:pPr>
              <w:jc w:val="center"/>
              <w:rPr>
                <w:rFonts w:ascii="Times New Roman" w:eastAsia="Calibri" w:hAnsi="Times New Roman" w:cs="Times New Roman"/>
                <w:sz w:val="24"/>
                <w:szCs w:val="24"/>
              </w:rPr>
            </w:pPr>
          </w:p>
          <w:p w:rsidR="004812A0" w:rsidRPr="004812A0" w:rsidRDefault="004812A0" w:rsidP="004812A0">
            <w:pPr>
              <w:jc w:val="both"/>
              <w:rPr>
                <w:rFonts w:ascii="GHEA Grapalat" w:eastAsia="Calibri" w:hAnsi="GHEA Grapalat" w:cs="Times New Roman"/>
                <w:sz w:val="24"/>
                <w:szCs w:val="24"/>
                <w:lang w:val="hy-AM"/>
              </w:rPr>
            </w:pPr>
            <w:r w:rsidRPr="004812A0">
              <w:rPr>
                <w:rFonts w:ascii="Times New Roman" w:eastAsia="Calibri" w:hAnsi="Times New Roman" w:cs="Times New Roman"/>
                <w:sz w:val="24"/>
                <w:szCs w:val="24"/>
                <w:lang w:val="hy-AM"/>
              </w:rPr>
              <w:t>Ճոճանակ</w:t>
            </w:r>
            <w:r w:rsidRPr="004812A0">
              <w:rPr>
                <w:rFonts w:ascii="Times New Roman" w:eastAsia="Calibri" w:hAnsi="Times New Roman" w:cs="Times New Roman"/>
                <w:sz w:val="24"/>
                <w:szCs w:val="24"/>
              </w:rPr>
              <w:t xml:space="preserve"> «</w:t>
            </w:r>
            <w:r w:rsidRPr="004812A0">
              <w:rPr>
                <w:rFonts w:ascii="Times New Roman" w:eastAsia="Calibri" w:hAnsi="Times New Roman" w:cs="Times New Roman"/>
                <w:sz w:val="24"/>
                <w:szCs w:val="24"/>
                <w:lang w:val="hy-AM"/>
              </w:rPr>
              <w:t>հարմարավետ</w:t>
            </w:r>
            <w:r w:rsidRPr="004812A0">
              <w:rPr>
                <w:rFonts w:ascii="Times New Roman" w:eastAsia="Calibri" w:hAnsi="Times New Roman" w:cs="Times New Roman"/>
                <w:sz w:val="24"/>
                <w:szCs w:val="24"/>
              </w:rPr>
              <w:t>»</w:t>
            </w:r>
          </w:p>
        </w:tc>
        <w:tc>
          <w:tcPr>
            <w:tcW w:w="6683" w:type="dxa"/>
            <w:gridSpan w:val="2"/>
          </w:tcPr>
          <w:p w:rsidR="004812A0" w:rsidRPr="004812A0" w:rsidRDefault="004812A0" w:rsidP="004812A0">
            <w:pPr>
              <w:rPr>
                <w:rFonts w:ascii="GHEA Grapalat" w:eastAsia="Calibri" w:hAnsi="GHEA Grapalat" w:cs="Times New Roman"/>
                <w:sz w:val="24"/>
                <w:szCs w:val="24"/>
                <w:lang w:val="hy-AM"/>
              </w:rPr>
            </w:pPr>
            <w:r w:rsidRPr="004812A0">
              <w:rPr>
                <w:rFonts w:ascii="GHEA Grapalat" w:eastAsia="Calibri" w:hAnsi="GHEA Grapalat" w:cs="Times New Roman"/>
                <w:sz w:val="24"/>
                <w:szCs w:val="24"/>
                <w:lang w:val="hy-AM"/>
              </w:rPr>
              <w:t>Խաղային համալիր «Ճառագայթ»: Չափը, մմ: 15500х7000х3200: Նյութեր՝ խոնավակայուն նրբատախտակ, լամինացված փայտանյութ, պոլիպրոպիլենային պարան, մետաղ, ակրիլային ներկ, փոշեներկ:</w:t>
            </w:r>
          </w:p>
          <w:p w:rsidR="004812A0" w:rsidRPr="004812A0" w:rsidRDefault="004812A0" w:rsidP="004812A0">
            <w:pPr>
              <w:rPr>
                <w:rFonts w:ascii="GHEA Grapalat" w:eastAsia="Calibri" w:hAnsi="GHEA Grapalat" w:cs="Times New Roman"/>
                <w:sz w:val="24"/>
                <w:szCs w:val="24"/>
                <w:lang w:val="hy-AM"/>
              </w:rPr>
            </w:pPr>
            <w:r w:rsidRPr="004812A0">
              <w:rPr>
                <w:rFonts w:ascii="GHEA Grapalat" w:eastAsia="Calibri" w:hAnsi="GHEA Grapalat" w:cs="Times New Roman"/>
                <w:sz w:val="24"/>
                <w:szCs w:val="24"/>
                <w:lang w:val="hy-AM"/>
              </w:rPr>
              <w:t>Համալիրը բաղկացած է «Երեքնուկ» տիպի 28 հենասյուներից՝ 100x100 մմ, պատրաստված լամինացված երեսպատված փայտանյութից՝ բաղկացած փշատերևների չոր տախտակների երեք շերտից (խոնավության պարունակությունը 12%)։ Հենասյուների եզրերին, կենտրոնում, ամբողջ երկարությամբ կա ֆրեզերային ակոս։ Բոլոր սյուները փայլեցված են, եզրերը կլորացված են (կլորացման շառավիղը 20 մմ): Մշակված մակերեսները ծածկված են մգեցված և անգույն լաքով։</w:t>
            </w:r>
          </w:p>
          <w:p w:rsidR="004812A0" w:rsidRPr="004812A0" w:rsidRDefault="004812A0" w:rsidP="004812A0">
            <w:pPr>
              <w:rPr>
                <w:rFonts w:ascii="GHEA Grapalat" w:eastAsia="Calibri" w:hAnsi="GHEA Grapalat" w:cs="Times New Roman"/>
                <w:sz w:val="24"/>
                <w:szCs w:val="24"/>
                <w:lang w:val="hy-AM"/>
              </w:rPr>
            </w:pPr>
            <w:r w:rsidRPr="004812A0">
              <w:rPr>
                <w:rFonts w:ascii="GHEA Grapalat" w:eastAsia="Calibri" w:hAnsi="GHEA Grapalat" w:cs="Times New Roman"/>
                <w:sz w:val="24"/>
                <w:szCs w:val="24"/>
                <w:lang w:val="hy-AM"/>
              </w:rPr>
              <w:t>Սյունի հատվածը համապատասխանում է նկար 1-ի պատկերին</w:t>
            </w:r>
          </w:p>
          <w:p w:rsidR="004812A0" w:rsidRPr="004812A0" w:rsidRDefault="004812A0" w:rsidP="004812A0">
            <w:pPr>
              <w:rPr>
                <w:rFonts w:ascii="GHEA Grapalat" w:eastAsia="Calibri" w:hAnsi="GHEA Grapalat" w:cs="Times New Roman"/>
                <w:sz w:val="24"/>
                <w:szCs w:val="24"/>
                <w:lang w:val="hy-AM"/>
              </w:rPr>
            </w:pPr>
            <w:r w:rsidRPr="004812A0">
              <w:rPr>
                <w:rFonts w:ascii="GHEA Grapalat" w:eastAsia="Calibri" w:hAnsi="GHEA Grapalat" w:cs="Times New Roman"/>
                <w:sz w:val="24"/>
                <w:szCs w:val="24"/>
                <w:lang w:val="hy-AM"/>
              </w:rPr>
              <w:t>Սյուների վերին ծայրերը ծածկված են պլաստիկ ծածկոցներով։</w:t>
            </w:r>
          </w:p>
          <w:p w:rsidR="004812A0" w:rsidRPr="004812A0" w:rsidRDefault="004812A0" w:rsidP="004812A0">
            <w:pPr>
              <w:rPr>
                <w:rFonts w:ascii="GHEA Grapalat" w:eastAsia="Calibri" w:hAnsi="GHEA Grapalat" w:cs="Times New Roman"/>
                <w:sz w:val="24"/>
                <w:szCs w:val="24"/>
                <w:lang w:val="hy-AM"/>
              </w:rPr>
            </w:pPr>
            <w:r w:rsidRPr="004812A0">
              <w:rPr>
                <w:rFonts w:ascii="GHEA Grapalat" w:eastAsia="Calibri" w:hAnsi="GHEA Grapalat" w:cs="Times New Roman"/>
                <w:sz w:val="24"/>
                <w:szCs w:val="24"/>
                <w:lang w:val="hy-AM"/>
              </w:rPr>
              <w:t>Հիմքի վրա հենասյուներն ունեն  П -աձև մետաղական առանցքակալներ՝ 3 մմ պատի հաստությամբ, դրանց վրա եռակցված խողովակ՝ 42,3 մմ տրամագծով և 3,2 մմ պատի հաստությամբ:</w:t>
            </w:r>
          </w:p>
          <w:p w:rsidR="004812A0" w:rsidRPr="004812A0" w:rsidRDefault="004812A0" w:rsidP="004812A0">
            <w:pPr>
              <w:rPr>
                <w:rFonts w:ascii="GHEA Grapalat" w:eastAsia="Calibri" w:hAnsi="GHEA Grapalat" w:cs="Times New Roman"/>
                <w:sz w:val="24"/>
                <w:szCs w:val="24"/>
                <w:lang w:val="hy-AM"/>
              </w:rPr>
            </w:pPr>
            <w:r w:rsidRPr="004812A0">
              <w:rPr>
                <w:rFonts w:ascii="GHEA Grapalat" w:eastAsia="Calibri" w:hAnsi="GHEA Grapalat" w:cs="Times New Roman"/>
                <w:color w:val="FF0000"/>
                <w:sz w:val="24"/>
                <w:szCs w:val="24"/>
                <w:lang w:val="hy-AM"/>
              </w:rPr>
              <w:t>Լցոնումները</w:t>
            </w:r>
            <w:r w:rsidRPr="004812A0">
              <w:rPr>
                <w:rFonts w:ascii="GHEA Grapalat" w:eastAsia="Calibri" w:hAnsi="GHEA Grapalat" w:cs="Times New Roman"/>
                <w:sz w:val="24"/>
                <w:szCs w:val="24"/>
                <w:lang w:val="hy-AM"/>
              </w:rPr>
              <w:t xml:space="preserve"> և ցանկապատերը պատրաստված են բարձր ամրության, խոնավության դիմացկուն կեչու նրբատախտակից՝ 21 մմ հաստությամբ: Տանիքի լանջերը և պատուհանների դեկորատիվ երեսպատումը պատրաստված են բարձր ամրության, խոնավության դիմացկուն կեչու նրբատախտակից՝ 15 մմ հաստությամբ:</w:t>
            </w:r>
          </w:p>
          <w:p w:rsidR="004812A0" w:rsidRPr="004812A0" w:rsidRDefault="004812A0" w:rsidP="004812A0">
            <w:pPr>
              <w:rPr>
                <w:rFonts w:ascii="GHEA Grapalat" w:eastAsia="Calibri" w:hAnsi="GHEA Grapalat" w:cs="Times New Roman"/>
                <w:sz w:val="24"/>
                <w:szCs w:val="24"/>
                <w:lang w:val="hy-AM"/>
              </w:rPr>
            </w:pPr>
            <w:r w:rsidRPr="004812A0">
              <w:rPr>
                <w:rFonts w:ascii="GHEA Grapalat" w:eastAsia="Calibri" w:hAnsi="GHEA Grapalat" w:cs="Times New Roman"/>
                <w:sz w:val="24"/>
                <w:szCs w:val="24"/>
                <w:lang w:val="hy-AM"/>
              </w:rPr>
              <w:t>Աշտարակների տանիքները ունեն աստիճանավոր տեսք։ Լանջերն ունեն տանիքի սալիկներին նմանակող  տպագրված նկարներ։ Պատկերները տպագրվում են եղանակին դիմացկուն, ուլտրամանուշակագույն ճառագայթմամբ օգտագործվող թանաքների միջոցով: Բացի դեկորատիվ հատկություններից, տպագիր նմուշներն ունեն լավ մաշվածության դիմադրություն, դիմադրություն ջերմային-օքսիդատիվ ծերացմանը և չեն  խամրում արևի լույսի և տեղումների ազդեցության տակ:</w:t>
            </w:r>
          </w:p>
          <w:p w:rsidR="004812A0" w:rsidRPr="004812A0" w:rsidRDefault="004812A0" w:rsidP="004812A0">
            <w:pPr>
              <w:rPr>
                <w:rFonts w:ascii="GHEA Grapalat" w:eastAsia="Calibri" w:hAnsi="GHEA Grapalat" w:cs="Times New Roman"/>
                <w:sz w:val="24"/>
                <w:szCs w:val="24"/>
                <w:lang w:val="hy-AM"/>
              </w:rPr>
            </w:pPr>
            <w:r w:rsidRPr="004812A0">
              <w:rPr>
                <w:rFonts w:ascii="GHEA Grapalat" w:eastAsia="Calibri" w:hAnsi="GHEA Grapalat" w:cs="Times New Roman"/>
                <w:sz w:val="24"/>
                <w:szCs w:val="24"/>
                <w:lang w:val="hy-AM"/>
              </w:rPr>
              <w:t xml:space="preserve">Համալիրի հարթակների հատակները և աստիճանի </w:t>
            </w:r>
            <w:r w:rsidRPr="004812A0">
              <w:rPr>
                <w:rFonts w:ascii="GHEA Grapalat" w:eastAsia="Calibri" w:hAnsi="GHEA Grapalat" w:cs="Times New Roman"/>
                <w:sz w:val="24"/>
                <w:szCs w:val="24"/>
                <w:lang w:val="hy-AM"/>
              </w:rPr>
              <w:lastRenderedPageBreak/>
              <w:t>աստիճանները պատրաստված են բարձր ամրության, խոնավակայուն լամինացված նրբատախտակից՝ հակասայթաքուն ծածկով, 15 մմ հաստությամբ։</w:t>
            </w:r>
          </w:p>
          <w:p w:rsidR="004812A0" w:rsidRPr="004812A0" w:rsidRDefault="004812A0" w:rsidP="004812A0">
            <w:pPr>
              <w:rPr>
                <w:rFonts w:ascii="GHEA Grapalat" w:eastAsia="Calibri" w:hAnsi="GHEA Grapalat" w:cs="Times New Roman"/>
                <w:sz w:val="24"/>
                <w:szCs w:val="24"/>
                <w:lang w:val="hy-AM"/>
              </w:rPr>
            </w:pPr>
            <w:r w:rsidRPr="004812A0">
              <w:rPr>
                <w:rFonts w:ascii="GHEA Grapalat" w:eastAsia="Calibri" w:hAnsi="GHEA Grapalat" w:cs="Times New Roman"/>
                <w:sz w:val="24"/>
                <w:szCs w:val="24"/>
                <w:lang w:val="hy-AM"/>
              </w:rPr>
              <w:t xml:space="preserve"> Հատակների հենարանային շրջանակները պատրաստված են 33,5 մմ տրամագծով մետաղական կլոր խողովակից։</w:t>
            </w:r>
          </w:p>
          <w:p w:rsidR="004812A0" w:rsidRPr="004812A0" w:rsidRDefault="004812A0" w:rsidP="004812A0">
            <w:pPr>
              <w:rPr>
                <w:rFonts w:ascii="GHEA Grapalat" w:eastAsia="Calibri" w:hAnsi="GHEA Grapalat" w:cs="Times New Roman"/>
                <w:sz w:val="24"/>
                <w:szCs w:val="24"/>
                <w:lang w:val="hy-AM"/>
              </w:rPr>
            </w:pPr>
            <w:r w:rsidRPr="004812A0">
              <w:rPr>
                <w:rFonts w:ascii="GHEA Grapalat" w:eastAsia="Calibri" w:hAnsi="GHEA Grapalat" w:cs="Times New Roman"/>
                <w:sz w:val="24"/>
                <w:szCs w:val="24"/>
                <w:lang w:val="hy-AM"/>
              </w:rPr>
              <w:t xml:space="preserve">Համալիրի խաղային մաս բարձրանալու համար տեղադրված են երկու փայտե աստիճաններ։ Աստիճանների կողապատնեշները պատրաստված են </w:t>
            </w:r>
            <w:r w:rsidRPr="004812A0">
              <w:rPr>
                <w:rFonts w:ascii="GHEA Grapalat" w:eastAsia="Calibri" w:hAnsi="GHEA Grapalat" w:cs="Times New Roman"/>
                <w:lang w:val="hy-AM"/>
              </w:rPr>
              <w:t xml:space="preserve"> </w:t>
            </w:r>
            <w:r w:rsidRPr="004812A0">
              <w:rPr>
                <w:rFonts w:ascii="GHEA Grapalat" w:eastAsia="Calibri" w:hAnsi="GHEA Grapalat" w:cs="Times New Roman"/>
                <w:sz w:val="24"/>
                <w:szCs w:val="24"/>
                <w:lang w:val="hy-AM"/>
              </w:rPr>
              <w:t>փշատերև տեսակի 32x110 մմ հատվածով (խոնավությունը 12%) չոր տախտակներից։ Վանդակապատերը հղկված են, եզրերը՝ կլորացված, մշակված մակերեսները պատված են մգեցված և անգույն լաքով։ Ներքևի և վերին հատվածներում վանդակապատերը ամրացված են համալիրի հենասյուներին։</w:t>
            </w:r>
          </w:p>
          <w:p w:rsidR="004812A0" w:rsidRPr="004812A0" w:rsidRDefault="004812A0" w:rsidP="004812A0">
            <w:pPr>
              <w:rPr>
                <w:rFonts w:ascii="GHEA Grapalat" w:eastAsia="Calibri" w:hAnsi="GHEA Grapalat" w:cs="Times New Roman"/>
                <w:sz w:val="24"/>
                <w:szCs w:val="24"/>
                <w:lang w:val="hy-AM"/>
              </w:rPr>
            </w:pPr>
            <w:r w:rsidRPr="004812A0">
              <w:rPr>
                <w:rFonts w:ascii="GHEA Grapalat" w:eastAsia="Calibri" w:hAnsi="GHEA Grapalat" w:cs="Times New Roman"/>
                <w:sz w:val="24"/>
                <w:szCs w:val="24"/>
                <w:lang w:val="hy-AM"/>
              </w:rPr>
              <w:t>Աստիճանների միջնամասում տեղադրված են լրացուցիչ Z-աձև ցանկապատային տարրեր՝ պատրաստված բարձր ամրության, խոնավակայուն կեչու նրբատախտակից՝ 21 մմ հաստությամբ, ճաղերը միացնելով ստորին կողային հենարաններին։</w:t>
            </w:r>
          </w:p>
          <w:p w:rsidR="004812A0" w:rsidRPr="004812A0" w:rsidRDefault="004812A0" w:rsidP="004812A0">
            <w:pPr>
              <w:rPr>
                <w:rFonts w:ascii="GHEA Grapalat" w:eastAsia="Calibri" w:hAnsi="GHEA Grapalat" w:cs="Times New Roman"/>
                <w:sz w:val="24"/>
                <w:szCs w:val="24"/>
                <w:lang w:val="hy-AM"/>
              </w:rPr>
            </w:pPr>
            <w:r w:rsidRPr="004812A0">
              <w:rPr>
                <w:rFonts w:ascii="GHEA Grapalat" w:eastAsia="Calibri" w:hAnsi="GHEA Grapalat" w:cs="Times New Roman"/>
                <w:sz w:val="24"/>
                <w:szCs w:val="24"/>
                <w:lang w:val="hy-AM"/>
              </w:rPr>
              <w:t xml:space="preserve">Աստիճաններն պատրաստված են 15 մմ հաստությամբ բարձր  ամրության խոնավակայուն լամինացված կեչու նրբատախտակից,  հակասայթաքուն ծածկույթով և ամրացված են կողային հենարաններում պատրաստված հատուկ ակոսներում՝ պատրաստված բարձր խոնավության դիմացկուն կեչու նրբատախտակից՝ 21 մմ հաստությամբ: </w:t>
            </w:r>
          </w:p>
          <w:p w:rsidR="004812A0" w:rsidRPr="004812A0" w:rsidRDefault="004812A0" w:rsidP="004812A0">
            <w:pPr>
              <w:rPr>
                <w:rFonts w:ascii="GHEA Grapalat" w:eastAsia="Calibri" w:hAnsi="GHEA Grapalat" w:cs="Times New Roman"/>
                <w:sz w:val="24"/>
                <w:szCs w:val="24"/>
                <w:lang w:val="hy-AM"/>
              </w:rPr>
            </w:pPr>
            <w:r w:rsidRPr="004812A0">
              <w:rPr>
                <w:rFonts w:ascii="GHEA Grapalat" w:eastAsia="Calibri" w:hAnsi="GHEA Grapalat" w:cs="Times New Roman"/>
                <w:sz w:val="24"/>
                <w:szCs w:val="24"/>
                <w:lang w:val="hy-AM"/>
              </w:rPr>
              <w:t>Յուրաքանչյուր աստիճանի տակ 20x40 մմ առկա է մետաղյա պրոֆիլից պատրաստված 4 մմ հաստությամբ եռակցված թիթեղներով՝ կողային հենարաններին ամրացնելու և աստիճանները ամրացնելու համար։</w:t>
            </w:r>
          </w:p>
          <w:p w:rsidR="004812A0" w:rsidRPr="004812A0" w:rsidRDefault="004812A0" w:rsidP="004812A0">
            <w:pPr>
              <w:rPr>
                <w:rFonts w:ascii="GHEA Grapalat" w:eastAsia="Calibri" w:hAnsi="GHEA Grapalat" w:cs="Times New Roman"/>
                <w:sz w:val="24"/>
                <w:szCs w:val="24"/>
                <w:lang w:val="hy-AM"/>
              </w:rPr>
            </w:pPr>
            <w:r w:rsidRPr="004812A0">
              <w:rPr>
                <w:rFonts w:ascii="GHEA Grapalat" w:eastAsia="Calibri" w:hAnsi="GHEA Grapalat" w:cs="Times New Roman"/>
                <w:sz w:val="24"/>
                <w:szCs w:val="24"/>
                <w:lang w:val="hy-AM"/>
              </w:rPr>
              <w:t>Համալիրը ներառում է երեք բաց սղարաններից՝ պատրաստված չժանգոտվող պողպատից, AISI 304 դասի, 2 մմ հաստությամբ։</w:t>
            </w:r>
          </w:p>
          <w:p w:rsidR="004812A0" w:rsidRPr="004812A0" w:rsidRDefault="004812A0" w:rsidP="004812A0">
            <w:pPr>
              <w:rPr>
                <w:rFonts w:ascii="GHEA Grapalat" w:eastAsia="Calibri" w:hAnsi="GHEA Grapalat" w:cs="Times New Roman"/>
                <w:sz w:val="24"/>
                <w:szCs w:val="24"/>
                <w:lang w:val="hy-AM"/>
              </w:rPr>
            </w:pPr>
            <w:r w:rsidRPr="004812A0">
              <w:rPr>
                <w:rFonts w:ascii="GHEA Grapalat" w:eastAsia="Calibri" w:hAnsi="GHEA Grapalat" w:cs="Times New Roman"/>
                <w:sz w:val="24"/>
                <w:szCs w:val="24"/>
                <w:lang w:val="hy-AM"/>
              </w:rPr>
              <w:t>Մեկ սղարանը ունի 900 մմ բարձրություն, իսկ երկու  սղարանները՝ 1200 մմ:</w:t>
            </w:r>
          </w:p>
          <w:p w:rsidR="004812A0" w:rsidRPr="004812A0" w:rsidRDefault="004812A0" w:rsidP="004812A0">
            <w:pPr>
              <w:rPr>
                <w:rFonts w:ascii="GHEA Grapalat" w:eastAsia="Calibri" w:hAnsi="GHEA Grapalat" w:cs="Times New Roman"/>
                <w:sz w:val="24"/>
                <w:szCs w:val="24"/>
                <w:lang w:val="hy-AM"/>
              </w:rPr>
            </w:pPr>
            <w:r w:rsidRPr="004812A0">
              <w:rPr>
                <w:rFonts w:ascii="GHEA Grapalat" w:eastAsia="Calibri" w:hAnsi="GHEA Grapalat" w:cs="Times New Roman"/>
                <w:sz w:val="24"/>
                <w:szCs w:val="24"/>
                <w:lang w:val="hy-AM"/>
              </w:rPr>
              <w:t xml:space="preserve">Սղարանի կողմերի վերին եզրերը պաշտպանված են կլոր չժանգոտվող պողպատից 26,9 մմ տրամագծով և 2 մմ պատի հաստությամբ խողովակով:   Սղարանների թեքությունները և կողքերը պատրաստված են </w:t>
            </w:r>
            <w:r w:rsidRPr="004812A0">
              <w:rPr>
                <w:rFonts w:ascii="GHEA Grapalat" w:eastAsia="Calibri" w:hAnsi="GHEA Grapalat" w:cs="Times New Roman"/>
                <w:sz w:val="24"/>
                <w:szCs w:val="24"/>
                <w:lang w:val="hy-AM"/>
              </w:rPr>
              <w:lastRenderedPageBreak/>
              <w:t>չժանգոտվող պողպատից 2,0 մմ հաստությամբ մեկ թերթիկից; դրանք չունեն եռակցումներ կամ բացեր, որտեղ   սղարանի թեքությունն անցնում է կողմերին:   Սղարանի լանջի և կողմի միջև անկյունը 90º է:   Սղարանների մեկնարկային բարձիկներն ունեն հորիզոնական տեղադրված խաչաձողեր, որոնք նույնպես պատրաստված են 26,9 մմ տրամագծով չժանգոտվող պողպատից կլոր խողովակից, որոնք թույլ չեն տալիս երեխաներին դուրս վազել դեպի լանջ:    Սղարանի ոտքերը պատրաստված են 26,9 մմ տրամագծով չժանգոտվող պողպատից կլոր խողովակից։</w:t>
            </w:r>
          </w:p>
          <w:p w:rsidR="004812A0" w:rsidRPr="004812A0" w:rsidRDefault="004812A0" w:rsidP="004812A0">
            <w:pPr>
              <w:rPr>
                <w:rFonts w:ascii="GHEA Grapalat" w:eastAsia="Calibri" w:hAnsi="GHEA Grapalat" w:cs="Times New Roman"/>
                <w:sz w:val="24"/>
                <w:szCs w:val="24"/>
                <w:lang w:val="hy-AM"/>
              </w:rPr>
            </w:pPr>
            <w:r w:rsidRPr="004812A0">
              <w:rPr>
                <w:rFonts w:ascii="GHEA Grapalat" w:eastAsia="Calibri" w:hAnsi="GHEA Grapalat" w:cs="Times New Roman"/>
                <w:sz w:val="24"/>
                <w:szCs w:val="24"/>
                <w:lang w:val="hy-AM"/>
              </w:rPr>
              <w:t>Աստիճանների և աշտարակների հատակները պատրաստված են բարձր ամրության, խոնավակայուն կեչու լամինացված նրբատախտակից՝ 15 մմ հաստությամբ հակասայթաքող ծածկով։</w:t>
            </w:r>
          </w:p>
          <w:p w:rsidR="004812A0" w:rsidRPr="004812A0" w:rsidRDefault="004812A0" w:rsidP="004812A0">
            <w:pPr>
              <w:rPr>
                <w:rFonts w:ascii="GHEA Grapalat" w:eastAsia="Calibri" w:hAnsi="GHEA Grapalat" w:cs="Times New Roman"/>
                <w:sz w:val="24"/>
                <w:szCs w:val="24"/>
                <w:lang w:val="hy-AM"/>
              </w:rPr>
            </w:pPr>
            <w:r w:rsidRPr="004812A0">
              <w:rPr>
                <w:rFonts w:ascii="GHEA Grapalat" w:eastAsia="Calibri" w:hAnsi="GHEA Grapalat" w:cs="Times New Roman"/>
                <w:sz w:val="24"/>
                <w:szCs w:val="24"/>
                <w:lang w:val="hy-AM"/>
              </w:rPr>
              <w:t>Խաղային համալիրը ներառում է երկու հատված՝ պատրաստված 16 մմ տրամագծով ամրացված պոլիպրոպիլենային պարանից՝ արգելապատնեշի և թեք աստիճանի տեսքով։</w:t>
            </w:r>
          </w:p>
          <w:p w:rsidR="004812A0" w:rsidRPr="004812A0" w:rsidRDefault="004812A0" w:rsidP="004812A0">
            <w:pPr>
              <w:rPr>
                <w:rFonts w:ascii="GHEA Grapalat" w:eastAsia="Calibri" w:hAnsi="GHEA Grapalat" w:cs="Times New Roman"/>
                <w:sz w:val="24"/>
                <w:szCs w:val="24"/>
                <w:lang w:val="hy-AM"/>
              </w:rPr>
            </w:pPr>
            <w:r w:rsidRPr="004812A0">
              <w:rPr>
                <w:rFonts w:ascii="GHEA Grapalat" w:eastAsia="Calibri" w:hAnsi="GHEA Grapalat" w:cs="Times New Roman"/>
                <w:sz w:val="24"/>
                <w:szCs w:val="24"/>
                <w:lang w:val="hy-AM"/>
              </w:rPr>
              <w:t xml:space="preserve"> Պարանը բաղկացած է վեց թելից, յուրաքանչյուր թել ամրացված է մետաղական մետաղալարերով։ Պողպատե մետաղալարը ծածկված է ոլորված պոլիպրոպիլենային հյուսվախքով (հյուսված պոլիեսթեր): Հյուսված պարանի մեջ հայտնաբերված պոլիեսթերը դիմացկուն է ուլտրամանուշակագույն ճառագայթման: Ցանցային հյուսվածքի միացնելու համար օգտագործվում են պլաստիկ պինդ X և T-աձև միակցիչներ, ալյումինե խառնուրդի ծալքավոր թելեր և ցինկապատ փակ փականներ:</w:t>
            </w:r>
          </w:p>
          <w:p w:rsidR="004812A0" w:rsidRPr="004812A0" w:rsidRDefault="004812A0" w:rsidP="004812A0">
            <w:pPr>
              <w:rPr>
                <w:rFonts w:ascii="GHEA Grapalat" w:eastAsia="Calibri" w:hAnsi="GHEA Grapalat" w:cs="Times New Roman"/>
                <w:sz w:val="24"/>
                <w:szCs w:val="24"/>
                <w:lang w:val="hy-AM"/>
              </w:rPr>
            </w:pPr>
            <w:r w:rsidRPr="004812A0">
              <w:rPr>
                <w:rFonts w:ascii="GHEA Grapalat" w:eastAsia="Calibri" w:hAnsi="GHEA Grapalat" w:cs="Times New Roman"/>
                <w:sz w:val="24"/>
                <w:szCs w:val="24"/>
                <w:lang w:val="hy-AM"/>
              </w:rPr>
              <w:t>Հավաքման ընթացքում խաչաձև պոլիամիդային պարանների միակցիչները ամրացնելու համար օգտագործեք 4,2x45 մմ Torx ինքնակպչուն պտուտակ: Խաչը և T-միակցիչները ունեն միաձույլ կառուցվածք և կարող են դիմակայել 360 կգ միացման առավելագույն քաշին:</w:t>
            </w:r>
          </w:p>
          <w:p w:rsidR="004812A0" w:rsidRPr="004812A0" w:rsidRDefault="004812A0" w:rsidP="004812A0">
            <w:pPr>
              <w:rPr>
                <w:rFonts w:ascii="GHEA Grapalat" w:eastAsia="Calibri" w:hAnsi="GHEA Grapalat" w:cs="Times New Roman"/>
                <w:sz w:val="24"/>
                <w:szCs w:val="24"/>
                <w:lang w:val="hy-AM"/>
              </w:rPr>
            </w:pPr>
            <w:r w:rsidRPr="004812A0">
              <w:rPr>
                <w:rFonts w:ascii="GHEA Grapalat" w:eastAsia="Calibri" w:hAnsi="GHEA Grapalat" w:cs="Times New Roman"/>
                <w:sz w:val="24"/>
                <w:szCs w:val="24"/>
                <w:lang w:val="hy-AM"/>
              </w:rPr>
              <w:t>Համալիրում բարձրացման հեշտության համար տեղադրվում են հինգ բռնակներ՝ կլորացված անկյուններով՝ երկայնքով 400 մմ, 18 մմ տրամագծով և 1,5 մմ պատի հաստությամբ էլեկտրական եռակցված խողովակից։</w:t>
            </w:r>
          </w:p>
          <w:p w:rsidR="004812A0" w:rsidRPr="004812A0" w:rsidRDefault="004812A0" w:rsidP="004812A0">
            <w:pPr>
              <w:rPr>
                <w:rFonts w:ascii="GHEA Grapalat" w:eastAsia="Calibri" w:hAnsi="GHEA Grapalat" w:cs="Times New Roman"/>
                <w:sz w:val="24"/>
                <w:szCs w:val="24"/>
                <w:lang w:val="hy-AM"/>
              </w:rPr>
            </w:pPr>
            <w:r w:rsidRPr="004812A0">
              <w:rPr>
                <w:rFonts w:ascii="GHEA Grapalat" w:eastAsia="Calibri" w:hAnsi="GHEA Grapalat" w:cs="Times New Roman"/>
                <w:sz w:val="24"/>
                <w:szCs w:val="24"/>
                <w:lang w:val="hy-AM"/>
              </w:rPr>
              <w:lastRenderedPageBreak/>
              <w:t>Պլատֆորմի հատակների շրջանակները պատրաստված են 26,8 մմ տրամագծով մետաղյա կլոր խողովակից։</w:t>
            </w:r>
          </w:p>
          <w:p w:rsidR="004812A0" w:rsidRPr="004812A0" w:rsidRDefault="004812A0" w:rsidP="004812A0">
            <w:pPr>
              <w:rPr>
                <w:rFonts w:ascii="GHEA Grapalat" w:eastAsia="Calibri" w:hAnsi="GHEA Grapalat" w:cs="Times New Roman"/>
                <w:sz w:val="24"/>
                <w:szCs w:val="24"/>
                <w:lang w:val="hy-AM"/>
              </w:rPr>
            </w:pPr>
            <w:r w:rsidRPr="004812A0">
              <w:rPr>
                <w:rFonts w:ascii="GHEA Grapalat" w:eastAsia="Calibri" w:hAnsi="GHEA Grapalat" w:cs="Times New Roman"/>
                <w:sz w:val="24"/>
                <w:szCs w:val="24"/>
                <w:lang w:val="hy-AM"/>
              </w:rPr>
              <w:t>Անցումների շրջանակները և փայտե ձեռքերով անցման քայլուղու կորացված ձողերը պատրաստված են 33,5 մմ տրամագծով կլոր խողովակից։ Ամրացնող հատվածները պատրաստված են մետաղյա կլոր խողովակից՝ 26,8 մմ տրամագծով։</w:t>
            </w:r>
          </w:p>
          <w:p w:rsidR="004812A0" w:rsidRPr="004812A0" w:rsidRDefault="004812A0" w:rsidP="004812A0">
            <w:pPr>
              <w:rPr>
                <w:rFonts w:ascii="GHEA Grapalat" w:eastAsia="Calibri" w:hAnsi="GHEA Grapalat" w:cs="Times New Roman"/>
                <w:sz w:val="24"/>
                <w:szCs w:val="24"/>
                <w:lang w:val="hy-AM"/>
              </w:rPr>
            </w:pPr>
            <w:r w:rsidRPr="004812A0">
              <w:rPr>
                <w:rFonts w:ascii="GHEA Grapalat" w:eastAsia="Calibri" w:hAnsi="GHEA Grapalat" w:cs="Times New Roman"/>
                <w:sz w:val="24"/>
                <w:szCs w:val="24"/>
                <w:lang w:val="hy-AM"/>
              </w:rPr>
              <w:t>Անցումային աստիճանները և քայլուղու աստիճանները պատրաստված են փշատերևների չոր տախտակներից (խոնավության պարունակությունը 12%): Բոլոր տախտակները հղկված են, եզրերը կլորացված են: Մշակված մակերեսները ծածկված են մգեցված և անգույն լաքով։</w:t>
            </w:r>
          </w:p>
          <w:p w:rsidR="004812A0" w:rsidRPr="004812A0" w:rsidRDefault="004812A0" w:rsidP="004812A0">
            <w:pPr>
              <w:rPr>
                <w:rFonts w:ascii="GHEA Grapalat" w:eastAsia="Calibri" w:hAnsi="GHEA Grapalat" w:cs="Times New Roman"/>
                <w:sz w:val="24"/>
                <w:szCs w:val="24"/>
                <w:lang w:val="hy-AM"/>
              </w:rPr>
            </w:pPr>
            <w:r w:rsidRPr="004812A0">
              <w:rPr>
                <w:rFonts w:ascii="GHEA Grapalat" w:eastAsia="Calibri" w:hAnsi="GHEA Grapalat" w:cs="Times New Roman"/>
                <w:sz w:val="24"/>
                <w:szCs w:val="24"/>
                <w:lang w:val="hy-AM"/>
              </w:rPr>
              <w:t>Փայտե ձողերը հագեցած են 30 մմ տրամագծով պարանով։</w:t>
            </w:r>
          </w:p>
          <w:p w:rsidR="004812A0" w:rsidRPr="004812A0" w:rsidRDefault="004812A0" w:rsidP="004812A0">
            <w:pPr>
              <w:rPr>
                <w:rFonts w:ascii="GHEA Grapalat" w:eastAsia="Calibri" w:hAnsi="GHEA Grapalat" w:cs="Times New Roman"/>
                <w:sz w:val="24"/>
                <w:szCs w:val="24"/>
                <w:lang w:val="hy-AM"/>
              </w:rPr>
            </w:pPr>
            <w:r w:rsidRPr="004812A0">
              <w:rPr>
                <w:rFonts w:ascii="GHEA Grapalat" w:eastAsia="Calibri" w:hAnsi="GHEA Grapalat" w:cs="Times New Roman"/>
                <w:sz w:val="24"/>
                <w:szCs w:val="24"/>
                <w:lang w:val="hy-AM"/>
              </w:rPr>
              <w:t>Ալպինիստի թեք պատը պատրաստված է բարձր ամրության, խոնավության դիմացկուն կեչու նրբատախտակից՝ 21 մմ հաստությամբ և ունի ձվաձև կտրվածքներ՝ ոտքերը դնելու և ձեռքերով բռնելու համար։</w:t>
            </w:r>
          </w:p>
          <w:p w:rsidR="004812A0" w:rsidRPr="004812A0" w:rsidRDefault="004812A0" w:rsidP="004812A0">
            <w:pPr>
              <w:rPr>
                <w:rFonts w:ascii="GHEA Grapalat" w:eastAsia="Calibri" w:hAnsi="GHEA Grapalat" w:cs="Times New Roman"/>
                <w:sz w:val="24"/>
                <w:szCs w:val="24"/>
                <w:lang w:val="hy-AM"/>
              </w:rPr>
            </w:pPr>
            <w:r w:rsidRPr="004812A0">
              <w:rPr>
                <w:rFonts w:ascii="GHEA Grapalat" w:eastAsia="Calibri" w:hAnsi="GHEA Grapalat" w:cs="Times New Roman"/>
                <w:sz w:val="24"/>
                <w:szCs w:val="24"/>
                <w:lang w:val="hy-AM"/>
              </w:rPr>
              <w:t>Շվեդական հորիզոնական աստիճանը պատրաստված է 33,5 մմ տրամագծով մետաղական խողովակից։</w:t>
            </w:r>
          </w:p>
          <w:p w:rsidR="004812A0" w:rsidRPr="004812A0" w:rsidRDefault="004812A0" w:rsidP="004812A0">
            <w:pPr>
              <w:rPr>
                <w:rFonts w:ascii="GHEA Grapalat" w:eastAsia="Calibri" w:hAnsi="GHEA Grapalat" w:cs="Times New Roman"/>
                <w:sz w:val="24"/>
                <w:szCs w:val="24"/>
                <w:lang w:val="hy-AM"/>
              </w:rPr>
            </w:pPr>
            <w:r w:rsidRPr="004812A0">
              <w:rPr>
                <w:rFonts w:ascii="GHEA Grapalat" w:eastAsia="Calibri" w:hAnsi="GHEA Grapalat" w:cs="Times New Roman"/>
                <w:sz w:val="24"/>
                <w:szCs w:val="24"/>
                <w:lang w:val="hy-AM"/>
              </w:rPr>
              <w:t>Ճոճանակի խաչաձողը նախատեսված է « հարմարավետ» կախոցներով երկու ճոճվող նստատեղերի ամրացման համար և պատրաստված է մետաղական պրոֆիլից՝ 60x30 մմ հատվածով: Խաչաձողը միացված է սյուներին 4 մմ հաստությամբ մետաղական ափսեի միջոցով: Արտաքին հենասյուների մետաղական թիթեղները պատված են 21 մմ հաստությամբ բարձր ամրության, խոնավակայուն նրբատախտակից պատրաստված երեսպատումներով։</w:t>
            </w:r>
          </w:p>
          <w:p w:rsidR="004812A0" w:rsidRPr="004812A0" w:rsidRDefault="004812A0" w:rsidP="004812A0">
            <w:pPr>
              <w:rPr>
                <w:rFonts w:ascii="GHEA Grapalat" w:eastAsia="Calibri" w:hAnsi="GHEA Grapalat" w:cs="Times New Roman"/>
                <w:sz w:val="24"/>
                <w:szCs w:val="24"/>
                <w:lang w:val="hy-AM"/>
              </w:rPr>
            </w:pPr>
            <w:r w:rsidRPr="004812A0">
              <w:rPr>
                <w:rFonts w:ascii="GHEA Grapalat" w:eastAsia="Calibri" w:hAnsi="GHEA Grapalat" w:cs="Times New Roman"/>
                <w:sz w:val="24"/>
                <w:szCs w:val="24"/>
                <w:lang w:val="hy-AM"/>
              </w:rPr>
              <w:t>Կախովի «հարմարավետ» ճոճանակը (նկ. 2) պատրաստված է 18 մմ տրամագծով խողովակից՝ 1,5 մմ պատի հաստությամբ և պատված պոլիեսթեր փոշեներկով։</w:t>
            </w:r>
          </w:p>
          <w:p w:rsidR="004812A0" w:rsidRPr="004812A0" w:rsidRDefault="004812A0" w:rsidP="004812A0">
            <w:pPr>
              <w:rPr>
                <w:rFonts w:ascii="GHEA Grapalat" w:eastAsia="Calibri" w:hAnsi="GHEA Grapalat" w:cs="Times New Roman"/>
                <w:sz w:val="24"/>
                <w:szCs w:val="24"/>
                <w:lang w:val="hy-AM"/>
              </w:rPr>
            </w:pPr>
            <w:r w:rsidRPr="004812A0">
              <w:rPr>
                <w:rFonts w:ascii="GHEA Grapalat" w:eastAsia="Calibri" w:hAnsi="GHEA Grapalat" w:cs="Times New Roman"/>
                <w:sz w:val="24"/>
                <w:szCs w:val="24"/>
                <w:lang w:val="hy-AM"/>
              </w:rPr>
              <w:t>Կախովի ճոճանակները պատրաստված են կարճ կապով ցինկապատ շղթայից, որի հատվածի տրամագիծը 6 մմ է: Շղթայի ստորին հատվածը պաշտպանված է ջերմային կծկվող պատյանով:</w:t>
            </w:r>
          </w:p>
          <w:p w:rsidR="004812A0" w:rsidRPr="004812A0" w:rsidRDefault="004812A0" w:rsidP="004812A0">
            <w:pPr>
              <w:rPr>
                <w:rFonts w:ascii="GHEA Grapalat" w:eastAsia="Calibri" w:hAnsi="GHEA Grapalat" w:cs="Times New Roman"/>
                <w:sz w:val="24"/>
                <w:szCs w:val="24"/>
                <w:lang w:val="hy-AM"/>
              </w:rPr>
            </w:pPr>
            <w:r w:rsidRPr="004812A0">
              <w:rPr>
                <w:rFonts w:ascii="GHEA Grapalat" w:eastAsia="Calibri" w:hAnsi="GHEA Grapalat" w:cs="Times New Roman"/>
                <w:sz w:val="24"/>
                <w:szCs w:val="24"/>
                <w:lang w:val="hy-AM"/>
              </w:rPr>
              <w:t xml:space="preserve">Նստատեղը պատրաստված է բարձր ամրության, խոնավակայուն նրբատախտակից 15 մմ հաստությամբ, </w:t>
            </w:r>
            <w:r w:rsidRPr="004812A0">
              <w:rPr>
                <w:rFonts w:ascii="GHEA Grapalat" w:eastAsia="Calibri" w:hAnsi="GHEA Grapalat" w:cs="Times New Roman"/>
                <w:sz w:val="24"/>
                <w:szCs w:val="24"/>
                <w:lang w:val="hy-AM"/>
              </w:rPr>
              <w:lastRenderedPageBreak/>
              <w:t>ներկված ակրիլային ներկի 2 շերտով։</w:t>
            </w:r>
          </w:p>
          <w:p w:rsidR="004812A0" w:rsidRPr="004812A0" w:rsidRDefault="004812A0" w:rsidP="004812A0">
            <w:pPr>
              <w:rPr>
                <w:rFonts w:ascii="GHEA Grapalat" w:eastAsia="Calibri" w:hAnsi="GHEA Grapalat" w:cs="Times New Roman"/>
                <w:sz w:val="24"/>
                <w:szCs w:val="24"/>
                <w:lang w:val="hy-AM"/>
              </w:rPr>
            </w:pPr>
            <w:r w:rsidRPr="004812A0">
              <w:rPr>
                <w:rFonts w:ascii="GHEA Grapalat" w:eastAsia="Calibri" w:hAnsi="GHEA Grapalat" w:cs="Times New Roman"/>
                <w:sz w:val="24"/>
                <w:szCs w:val="24"/>
                <w:lang w:val="hy-AM"/>
              </w:rPr>
              <w:t>Պարուրակավոր միացումների ցցված մասերը ծածկված են։</w:t>
            </w:r>
          </w:p>
          <w:p w:rsidR="004812A0" w:rsidRPr="004812A0" w:rsidRDefault="004812A0" w:rsidP="004812A0">
            <w:pPr>
              <w:rPr>
                <w:rFonts w:ascii="GHEA Grapalat" w:eastAsia="Calibri" w:hAnsi="GHEA Grapalat" w:cs="Times New Roman"/>
                <w:sz w:val="24"/>
                <w:szCs w:val="24"/>
                <w:lang w:val="hy-AM"/>
              </w:rPr>
            </w:pPr>
            <w:r w:rsidRPr="004812A0">
              <w:rPr>
                <w:rFonts w:ascii="GHEA Grapalat" w:eastAsia="Calibri" w:hAnsi="GHEA Grapalat" w:cs="Times New Roman"/>
                <w:sz w:val="24"/>
                <w:szCs w:val="24"/>
                <w:lang w:val="hy-AM"/>
              </w:rPr>
              <w:t>Բոլոր առկա մետաղական մասերը ներկված են փոշեներկով։</w:t>
            </w:r>
          </w:p>
          <w:p w:rsidR="004812A0" w:rsidRPr="004812A0" w:rsidRDefault="004812A0" w:rsidP="004812A0">
            <w:pPr>
              <w:rPr>
                <w:rFonts w:ascii="GHEA Grapalat" w:eastAsia="Calibri" w:hAnsi="GHEA Grapalat" w:cs="Times New Roman"/>
                <w:sz w:val="24"/>
                <w:szCs w:val="24"/>
                <w:lang w:val="hy-AM"/>
              </w:rPr>
            </w:pPr>
            <w:r w:rsidRPr="004812A0">
              <w:rPr>
                <w:rFonts w:ascii="GHEA Grapalat" w:eastAsia="Calibri" w:hAnsi="GHEA Grapalat" w:cs="Times New Roman"/>
                <w:sz w:val="24"/>
                <w:szCs w:val="24"/>
                <w:lang w:val="hy-AM"/>
              </w:rPr>
              <w:t>Նրբատախտակից պատրաստված բոլոր տարրերը, բացառությամբ լամինացված նրբատախտակի, ներկված են ակրիլային ներկի երկու շերտով: Բոլոր թելերով ամրակները ցինկապատ են:</w:t>
            </w:r>
          </w:p>
          <w:p w:rsidR="004812A0" w:rsidRPr="004812A0" w:rsidRDefault="004812A0" w:rsidP="004812A0">
            <w:pPr>
              <w:jc w:val="both"/>
              <w:rPr>
                <w:rFonts w:ascii="GHEA Grapalat" w:eastAsia="Times New Roman" w:hAnsi="GHEA Grapalat" w:cs="Times New Roman"/>
                <w:sz w:val="24"/>
                <w:szCs w:val="24"/>
                <w:lang w:val="hy-AM"/>
              </w:rPr>
            </w:pPr>
            <w:r w:rsidRPr="004812A0">
              <w:rPr>
                <w:rFonts w:ascii="GHEA Grapalat" w:eastAsia="Calibri" w:hAnsi="GHEA Grapalat" w:cs="Times New Roman"/>
                <w:sz w:val="24"/>
                <w:szCs w:val="24"/>
                <w:lang w:val="hy-AM"/>
              </w:rPr>
              <w:t>Տեղադրում. Սարքավորումների հենաձողերի տեղադրումն իրականացվում է բետոնացմամբ։</w:t>
            </w:r>
          </w:p>
        </w:tc>
      </w:tr>
      <w:tr w:rsidR="004812A0" w:rsidRPr="004812A0" w:rsidTr="0053765C">
        <w:tc>
          <w:tcPr>
            <w:tcW w:w="1702" w:type="dxa"/>
          </w:tcPr>
          <w:p w:rsidR="004812A0" w:rsidRPr="004812A0" w:rsidRDefault="004812A0" w:rsidP="004812A0">
            <w:pPr>
              <w:jc w:val="both"/>
              <w:rPr>
                <w:rFonts w:ascii="GHEA Grapalat" w:eastAsia="Calibri" w:hAnsi="GHEA Grapalat" w:cs="Times New Roman"/>
                <w:sz w:val="24"/>
                <w:szCs w:val="24"/>
              </w:rPr>
            </w:pPr>
            <w:r w:rsidRPr="004812A0">
              <w:rPr>
                <w:rFonts w:ascii="GHEA Grapalat" w:eastAsia="Calibri" w:hAnsi="GHEA Grapalat" w:cs="Times New Roman"/>
                <w:sz w:val="24"/>
                <w:szCs w:val="24"/>
              </w:rPr>
              <w:lastRenderedPageBreak/>
              <w:t>2</w:t>
            </w:r>
          </w:p>
        </w:tc>
        <w:tc>
          <w:tcPr>
            <w:tcW w:w="3260" w:type="dxa"/>
            <w:gridSpan w:val="2"/>
          </w:tcPr>
          <w:p w:rsidR="004812A0" w:rsidRPr="004812A0" w:rsidRDefault="004812A0" w:rsidP="004812A0">
            <w:pPr>
              <w:jc w:val="both"/>
              <w:rPr>
                <w:rFonts w:ascii="GHEA Grapalat" w:eastAsia="Calibri" w:hAnsi="GHEA Grapalat" w:cs="Times New Roman"/>
                <w:sz w:val="24"/>
                <w:szCs w:val="24"/>
              </w:rPr>
            </w:pPr>
            <w:r w:rsidRPr="004812A0">
              <w:rPr>
                <w:rFonts w:ascii="GHEA Grapalat" w:eastAsia="Calibri" w:hAnsi="GHEA Grapalat" w:cs="Times New Roman"/>
                <w:sz w:val="24"/>
                <w:szCs w:val="24"/>
                <w:lang w:val="hy-AM"/>
              </w:rPr>
              <w:t>Խաղային</w:t>
            </w:r>
            <w:r w:rsidRPr="004812A0">
              <w:rPr>
                <w:rFonts w:ascii="GHEA Grapalat" w:eastAsia="Calibri" w:hAnsi="GHEA Grapalat" w:cs="Times New Roman"/>
                <w:sz w:val="24"/>
                <w:szCs w:val="24"/>
              </w:rPr>
              <w:t xml:space="preserve"> </w:t>
            </w:r>
            <w:r w:rsidRPr="004812A0">
              <w:rPr>
                <w:rFonts w:ascii="GHEA Grapalat" w:eastAsia="Calibri" w:hAnsi="GHEA Grapalat" w:cs="Times New Roman"/>
                <w:sz w:val="24"/>
                <w:szCs w:val="24"/>
                <w:lang w:val="hy-AM"/>
              </w:rPr>
              <w:t xml:space="preserve">համալիր </w:t>
            </w:r>
            <w:r w:rsidRPr="004812A0">
              <w:rPr>
                <w:rFonts w:ascii="GHEA Grapalat" w:eastAsia="Calibri" w:hAnsi="GHEA Grapalat" w:cs="Times New Roman"/>
                <w:sz w:val="24"/>
                <w:szCs w:val="24"/>
              </w:rPr>
              <w:t xml:space="preserve"> </w:t>
            </w:r>
          </w:p>
          <w:p w:rsidR="004812A0" w:rsidRPr="004812A0" w:rsidRDefault="004812A0" w:rsidP="004812A0">
            <w:pPr>
              <w:jc w:val="both"/>
              <w:rPr>
                <w:rFonts w:ascii="GHEA Grapalat" w:eastAsia="Calibri" w:hAnsi="GHEA Grapalat" w:cs="Times New Roman"/>
                <w:sz w:val="24"/>
                <w:szCs w:val="24"/>
              </w:rPr>
            </w:pPr>
            <w:r w:rsidRPr="004812A0">
              <w:rPr>
                <w:rFonts w:ascii="GHEA Grapalat" w:eastAsia="Calibri" w:hAnsi="GHEA Grapalat" w:cs="Times New Roman"/>
                <w:bCs/>
                <w:noProof/>
                <w:sz w:val="24"/>
                <w:szCs w:val="24"/>
              </w:rPr>
              <w:drawing>
                <wp:inline distT="0" distB="0" distL="0" distR="0" wp14:anchorId="316F1509" wp14:editId="0D86C401">
                  <wp:extent cx="1818409" cy="1000125"/>
                  <wp:effectExtent l="0" t="0" r="0" b="0"/>
                  <wp:docPr id="1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819661" cy="1000814"/>
                          </a:xfrm>
                          <a:prstGeom prst="rect">
                            <a:avLst/>
                          </a:prstGeom>
                          <a:noFill/>
                          <a:ln>
                            <a:noFill/>
                          </a:ln>
                        </pic:spPr>
                      </pic:pic>
                    </a:graphicData>
                  </a:graphic>
                </wp:inline>
              </w:drawing>
            </w:r>
          </w:p>
        </w:tc>
        <w:tc>
          <w:tcPr>
            <w:tcW w:w="6609" w:type="dxa"/>
          </w:tcPr>
          <w:p w:rsidR="004812A0" w:rsidRPr="004812A0" w:rsidRDefault="004812A0" w:rsidP="004812A0">
            <w:pPr>
              <w:jc w:val="both"/>
              <w:rPr>
                <w:rFonts w:ascii="GHEA Grapalat" w:eastAsia="Times New Roman" w:hAnsi="GHEA Grapalat" w:cs="Times New Roman"/>
                <w:sz w:val="24"/>
                <w:szCs w:val="24"/>
                <w:lang w:val="hy-AM"/>
              </w:rPr>
            </w:pPr>
            <w:r w:rsidRPr="004812A0">
              <w:rPr>
                <w:rFonts w:ascii="GHEA Grapalat" w:eastAsia="Times New Roman" w:hAnsi="GHEA Grapalat" w:cs="Times New Roman"/>
                <w:sz w:val="24"/>
                <w:szCs w:val="24"/>
                <w:lang w:val="hy-AM"/>
              </w:rPr>
              <w:t>Խաղային համալիր: Չափերը՝ Երկարություն — 11 030 մմ, Լայնություն — 9 663 մմ, Բարձրություն — 4 082 մմ:</w:t>
            </w:r>
          </w:p>
          <w:p w:rsidR="004812A0" w:rsidRPr="004812A0" w:rsidRDefault="004812A0" w:rsidP="004812A0">
            <w:pPr>
              <w:jc w:val="both"/>
              <w:rPr>
                <w:rFonts w:ascii="GHEA Grapalat" w:eastAsia="Times New Roman" w:hAnsi="GHEA Grapalat" w:cs="Times New Roman"/>
                <w:sz w:val="24"/>
                <w:szCs w:val="24"/>
                <w:lang w:val="hy-AM"/>
              </w:rPr>
            </w:pPr>
            <w:r w:rsidRPr="004812A0">
              <w:rPr>
                <w:rFonts w:ascii="GHEA Grapalat" w:eastAsia="Times New Roman" w:hAnsi="GHEA Grapalat" w:cs="Times New Roman"/>
                <w:sz w:val="24"/>
                <w:szCs w:val="24"/>
                <w:lang w:val="hy-AM"/>
              </w:rPr>
              <w:t>Խաղահրապարակի համալիրը ներառում է երկու խաղային մոդուլ, մեկ պարանե լազ, երկու պլաստիկ սահարան և երկու մոդուլային հարթակ:</w:t>
            </w:r>
          </w:p>
          <w:p w:rsidR="004812A0" w:rsidRPr="004812A0" w:rsidRDefault="004812A0" w:rsidP="004812A0">
            <w:pPr>
              <w:jc w:val="both"/>
              <w:rPr>
                <w:rFonts w:ascii="GHEA Grapalat" w:eastAsia="Times New Roman" w:hAnsi="GHEA Grapalat" w:cs="Times New Roman"/>
                <w:sz w:val="24"/>
                <w:szCs w:val="24"/>
                <w:lang w:val="hy-AM"/>
              </w:rPr>
            </w:pPr>
            <w:r w:rsidRPr="004812A0">
              <w:rPr>
                <w:rFonts w:ascii="GHEA Grapalat" w:eastAsia="Times New Roman" w:hAnsi="GHEA Grapalat" w:cs="Times New Roman"/>
                <w:sz w:val="24"/>
                <w:szCs w:val="24"/>
                <w:lang w:val="hy-AM"/>
              </w:rPr>
              <w:t>Կառուցվածքի հիմքում օգտագործվում են տարբեր տրամագծերի մետաղական խողովակներ՝ 76 մմ, պատի հաստությունը՝ ոչ պակաս քան 3 մմ, ինչպես նաև 33 մմ տրամագծով խողովակներ՝ պատի հաստությունը՝ ոչ պակաս քան 2,7 մմ: Բոլոր մետաղական տարրերը պատված են պոլիմերային փոշիով, որը ապահովում է պաշտպանություն արտաքին ազդեցություններից:</w:t>
            </w:r>
          </w:p>
          <w:p w:rsidR="004812A0" w:rsidRPr="004812A0" w:rsidRDefault="004812A0" w:rsidP="004812A0">
            <w:pPr>
              <w:jc w:val="both"/>
              <w:rPr>
                <w:rFonts w:ascii="GHEA Grapalat" w:eastAsia="Times New Roman" w:hAnsi="GHEA Grapalat" w:cs="Times New Roman"/>
                <w:sz w:val="24"/>
                <w:szCs w:val="24"/>
                <w:lang w:val="hy-AM"/>
              </w:rPr>
            </w:pPr>
            <w:r w:rsidRPr="004812A0">
              <w:rPr>
                <w:rFonts w:ascii="GHEA Grapalat" w:eastAsia="Times New Roman" w:hAnsi="GHEA Grapalat" w:cs="Times New Roman"/>
                <w:sz w:val="24"/>
                <w:szCs w:val="24"/>
                <w:lang w:val="hy-AM"/>
              </w:rPr>
              <w:t>Կառուցվածքում օգտագործվում է նաև խոնավակայուն նրբատախտակ՝ լամինացված բազմաշերտ ՖՕՖ և FSF նրբատախտակներ՝ 15-ից 18 մմ հաստությամբ: Լրացուցիչ տարրերը ներառում են պլաստիկ սահարաններ և պարանե լազեր՝ պատրաստված 16 մմ տրամագծով համակցված պոլիպրոպիլենային պարաններից:</w:t>
            </w:r>
          </w:p>
          <w:p w:rsidR="004812A0" w:rsidRPr="004812A0" w:rsidRDefault="004812A0" w:rsidP="004812A0">
            <w:pPr>
              <w:jc w:val="both"/>
              <w:rPr>
                <w:rFonts w:ascii="GHEA Grapalat" w:eastAsia="Times New Roman" w:hAnsi="GHEA Grapalat" w:cs="Times New Roman"/>
                <w:sz w:val="24"/>
                <w:szCs w:val="24"/>
                <w:lang w:val="hy-AM"/>
              </w:rPr>
            </w:pPr>
            <w:r w:rsidRPr="004812A0">
              <w:rPr>
                <w:rFonts w:ascii="GHEA Grapalat" w:eastAsia="Times New Roman" w:hAnsi="GHEA Grapalat" w:cs="Times New Roman"/>
                <w:sz w:val="24"/>
                <w:szCs w:val="24"/>
                <w:lang w:val="hy-AM"/>
              </w:rPr>
              <w:t>Խաղահրապարակի համալիրը տեղադրվում է բետոնացման մեթոդով: Հենասյուները պատրաստված են կլոր պրոֆիլով մետաղից՝ պատի հաստությունը՝ ոչ պակաս քան 2 մմ: Սյուների բետոնացումը կատարվում է ոչ պակաս քան 500 մմ խորությամբ, ինչը ապահովում է կառուցվածքի ամրությունն ու կայունությունը:</w:t>
            </w:r>
          </w:p>
          <w:p w:rsidR="004812A0" w:rsidRPr="004812A0" w:rsidRDefault="004812A0" w:rsidP="004812A0">
            <w:pPr>
              <w:jc w:val="both"/>
              <w:rPr>
                <w:rFonts w:ascii="GHEA Grapalat" w:eastAsia="Times New Roman" w:hAnsi="GHEA Grapalat" w:cs="Times New Roman"/>
                <w:sz w:val="24"/>
                <w:szCs w:val="24"/>
                <w:lang w:val="hy-AM"/>
              </w:rPr>
            </w:pPr>
            <w:r w:rsidRPr="004812A0">
              <w:rPr>
                <w:rFonts w:ascii="GHEA Grapalat" w:eastAsia="Times New Roman" w:hAnsi="GHEA Grapalat" w:cs="Times New Roman"/>
                <w:sz w:val="24"/>
                <w:szCs w:val="24"/>
                <w:lang w:val="hy-AM"/>
              </w:rPr>
              <w:t xml:space="preserve">Համալիրը նախատեսված է 7-ից 14 տարեկան երեխաների համար: Կրիտիկական անկման բարձրությունը կազմում է 1 550 մմ: Խաղասարքերի նախատեսված ծառայության ժամկետը՝ 12 տարի, իսկ </w:t>
            </w:r>
            <w:r w:rsidRPr="004812A0">
              <w:rPr>
                <w:rFonts w:ascii="GHEA Grapalat" w:eastAsia="Times New Roman" w:hAnsi="GHEA Grapalat" w:cs="Times New Roman"/>
                <w:sz w:val="24"/>
                <w:szCs w:val="24"/>
                <w:lang w:val="hy-AM"/>
              </w:rPr>
              <w:lastRenderedPageBreak/>
              <w:t>երաշխիքային շահագործման ժամկետը՝ ոչ պակաս քան 12 ամիս:</w:t>
            </w:r>
          </w:p>
          <w:p w:rsidR="004812A0" w:rsidRPr="004812A0" w:rsidRDefault="004812A0" w:rsidP="004812A0">
            <w:pPr>
              <w:jc w:val="both"/>
              <w:rPr>
                <w:rFonts w:ascii="GHEA Grapalat" w:eastAsia="Times New Roman" w:hAnsi="GHEA Grapalat" w:cs="Times New Roman"/>
                <w:sz w:val="24"/>
                <w:szCs w:val="24"/>
                <w:lang w:val="hy-AM"/>
              </w:rPr>
            </w:pPr>
            <w:r w:rsidRPr="004812A0">
              <w:rPr>
                <w:rFonts w:ascii="GHEA Grapalat" w:eastAsia="Times New Roman" w:hAnsi="GHEA Grapalat" w:cs="Times New Roman"/>
                <w:sz w:val="24"/>
                <w:szCs w:val="24"/>
                <w:lang w:val="hy-AM"/>
              </w:rPr>
              <w:t>Խաղասարքների համապատասխանությունը հաստատված է Եվրասիական տնտեսական միության Տեխնիկական կանոնակարգի ՏՐ ԵԱՏՄ 042/2017 «Մանկական խաղահրապարակների խաղասարքների անվտանգության մասին» փաստաթղթով:</w:t>
            </w:r>
          </w:p>
          <w:p w:rsidR="004812A0" w:rsidRPr="004812A0" w:rsidRDefault="004812A0" w:rsidP="004812A0">
            <w:pPr>
              <w:jc w:val="both"/>
              <w:rPr>
                <w:rFonts w:ascii="GHEA Grapalat" w:eastAsia="Times New Roman" w:hAnsi="GHEA Grapalat" w:cs="Times New Roman"/>
                <w:sz w:val="24"/>
                <w:szCs w:val="24"/>
                <w:lang w:val="hy-AM"/>
              </w:rPr>
            </w:pPr>
            <w:r w:rsidRPr="004812A0">
              <w:rPr>
                <w:rFonts w:ascii="GHEA Grapalat" w:eastAsia="Times New Roman" w:hAnsi="GHEA Grapalat" w:cs="Times New Roman"/>
                <w:sz w:val="24"/>
                <w:szCs w:val="24"/>
                <w:lang w:val="hy-AM"/>
              </w:rPr>
              <w:t>Կառուցվածքի գունային լուծումները ներառում են կապույտ, բեժ և նարնջագույն գույներ:</w:t>
            </w:r>
          </w:p>
          <w:p w:rsidR="004812A0" w:rsidRPr="004812A0" w:rsidRDefault="004812A0" w:rsidP="004812A0">
            <w:pPr>
              <w:jc w:val="both"/>
              <w:rPr>
                <w:rFonts w:ascii="GHEA Grapalat" w:eastAsia="Times New Roman" w:hAnsi="GHEA Grapalat" w:cs="Times New Roman"/>
                <w:sz w:val="24"/>
                <w:szCs w:val="24"/>
                <w:lang w:val="hy-AM"/>
              </w:rPr>
            </w:pPr>
            <w:r w:rsidRPr="004812A0">
              <w:rPr>
                <w:rFonts w:ascii="GHEA Grapalat" w:eastAsia="Times New Roman" w:hAnsi="GHEA Grapalat" w:cs="Times New Roman"/>
                <w:sz w:val="24"/>
                <w:szCs w:val="24"/>
                <w:lang w:val="hy-AM"/>
              </w:rPr>
              <w:t>Խաղային մոդուլի տարրերը հավաքվում են ցինկապատ ամրակներով:</w:t>
            </w:r>
          </w:p>
          <w:p w:rsidR="004812A0" w:rsidRPr="004812A0" w:rsidRDefault="004812A0" w:rsidP="004812A0">
            <w:pPr>
              <w:jc w:val="both"/>
              <w:rPr>
                <w:rFonts w:ascii="GHEA Grapalat" w:eastAsia="Times New Roman" w:hAnsi="GHEA Grapalat" w:cs="Times New Roman"/>
                <w:sz w:val="24"/>
                <w:szCs w:val="24"/>
                <w:lang w:val="hy-AM"/>
              </w:rPr>
            </w:pPr>
            <w:r w:rsidRPr="004812A0">
              <w:rPr>
                <w:rFonts w:ascii="GHEA Grapalat" w:eastAsia="Times New Roman" w:hAnsi="GHEA Grapalat" w:cs="Times New Roman"/>
                <w:sz w:val="24"/>
                <w:szCs w:val="24"/>
                <w:lang w:val="hy-AM"/>
              </w:rPr>
              <w:t>Կառուցվածքը ներկայացնում է մոդուլային տարր, որը բաղկացած է երեք ուղղահայաց սյուներից: Դրանք պոլիմերային փոշիով պատված մետաղական խողովակներ են՝ 76 մմ տրամագծով, պատի հաստությունը՝ ոչ պակաս քան 1,9 մմ, և 33 մմ տրամագծով խողովակներ՝ պատի հաստությունը՝ ոչ պակաս քան 2,7 մմ: Բոլոր մետաղական տարրերը պատված են ամուր պոլիմերային փոշիով, որը կիրառվել է ջերմային մշակմամբ:</w:t>
            </w:r>
          </w:p>
          <w:p w:rsidR="004812A0" w:rsidRPr="004812A0" w:rsidRDefault="004812A0" w:rsidP="004812A0">
            <w:pPr>
              <w:jc w:val="both"/>
              <w:rPr>
                <w:rFonts w:ascii="GHEA Grapalat" w:eastAsia="Times New Roman" w:hAnsi="GHEA Grapalat" w:cs="Times New Roman"/>
                <w:sz w:val="24"/>
                <w:szCs w:val="24"/>
                <w:lang w:val="hy-AM"/>
              </w:rPr>
            </w:pPr>
            <w:r w:rsidRPr="004812A0">
              <w:rPr>
                <w:rFonts w:ascii="GHEA Grapalat" w:eastAsia="Times New Roman" w:hAnsi="GHEA Grapalat" w:cs="Times New Roman"/>
                <w:sz w:val="24"/>
                <w:szCs w:val="24"/>
                <w:lang w:val="hy-AM"/>
              </w:rPr>
              <w:t>Հարթակների համար օգտագործվում է խոնավակայուն լամինացված ՖՕՖ նրբատախտակ՝ 15 և 18 մմ հաստությամբ: Բոլոր ելուստ ունեցող ամրակները պաշտպանված են պոլիէթիլենային դեկորատիվ խցաններով, իսկ խողովակների ծայրերը փակված են պլաստիկ խցաններով: Բոլոր ամրակները ենթակա են պարտադիր ցինկապատման՝ կորոզիայից պաշտպանվելու համար:</w:t>
            </w:r>
          </w:p>
          <w:p w:rsidR="004812A0" w:rsidRPr="004812A0" w:rsidRDefault="004812A0" w:rsidP="004812A0">
            <w:pPr>
              <w:jc w:val="both"/>
              <w:rPr>
                <w:rFonts w:ascii="GHEA Grapalat" w:eastAsia="Times New Roman" w:hAnsi="GHEA Grapalat" w:cs="Times New Roman"/>
                <w:sz w:val="24"/>
                <w:szCs w:val="24"/>
                <w:lang w:val="hy-AM"/>
              </w:rPr>
            </w:pPr>
            <w:r w:rsidRPr="004812A0">
              <w:rPr>
                <w:rFonts w:ascii="GHEA Grapalat" w:eastAsia="Times New Roman" w:hAnsi="GHEA Grapalat" w:cs="Times New Roman"/>
                <w:sz w:val="24"/>
                <w:szCs w:val="24"/>
                <w:lang w:val="hy-AM"/>
              </w:rPr>
              <w:t>Կոնստրուկցիայի սյուները ունեն ոլորված վերին հատված և հագեցած են օղակաձև ակոսներով, որոնք տեղադրված են յուրաքանչյուր 150 մմ-ը մեկ։ Սա թույլ է տալիս ճշգրիտ տեղադրել խաղային համալիրի տարրերը ըստ բարձրության։</w:t>
            </w:r>
            <w:r w:rsidRPr="004812A0">
              <w:rPr>
                <w:rFonts w:ascii="GHEA Grapalat" w:eastAsia="Times New Roman" w:hAnsi="GHEA Grapalat" w:cs="Times New Roman"/>
                <w:sz w:val="24"/>
                <w:szCs w:val="24"/>
                <w:lang w:val="hy-AM"/>
              </w:rPr>
              <w:br/>
              <w:t>Սյուները պատրաստվում են Ø76 մմ տրամագծով պողպատե խողովակից՝ պատի հաստությունը ոչ պակաս քան 1.9 մմ։ Մակերեսը պատված է պոլիմերային փոշենյութով, որը պաշտպանում է արտաքին ազդեցություններից և երկարացնում տարրերի ծառայության ժամկետը։</w:t>
            </w:r>
          </w:p>
          <w:p w:rsidR="004812A0" w:rsidRPr="004812A0" w:rsidRDefault="004812A0" w:rsidP="004812A0">
            <w:pPr>
              <w:jc w:val="both"/>
              <w:rPr>
                <w:rFonts w:ascii="GHEA Grapalat" w:eastAsia="Times New Roman" w:hAnsi="GHEA Grapalat" w:cs="Times New Roman"/>
                <w:sz w:val="24"/>
                <w:szCs w:val="24"/>
                <w:lang w:val="hy-AM"/>
              </w:rPr>
            </w:pPr>
            <w:r w:rsidRPr="004812A0">
              <w:rPr>
                <w:rFonts w:ascii="GHEA Grapalat" w:eastAsia="Times New Roman" w:hAnsi="GHEA Grapalat" w:cs="Times New Roman"/>
                <w:sz w:val="24"/>
                <w:szCs w:val="24"/>
                <w:lang w:val="hy-AM"/>
              </w:rPr>
              <w:t xml:space="preserve">Եռանկյուն հարթակը բաղկացած է ծածկույթից և ամուր </w:t>
            </w:r>
            <w:r w:rsidRPr="004812A0">
              <w:rPr>
                <w:rFonts w:ascii="GHEA Grapalat" w:eastAsia="Times New Roman" w:hAnsi="GHEA Grapalat" w:cs="Times New Roman"/>
                <w:sz w:val="24"/>
                <w:szCs w:val="24"/>
                <w:lang w:val="hy-AM"/>
              </w:rPr>
              <w:lastRenderedPageBreak/>
              <w:t>եռակցված շրջանակից։ Համալիր վիճակում դրա ընդհանուր չափսերն են՝ 759×875×68 մմ։ Սյուների միջև առանցքային հեռավորությունը 900×900 մմ է, ինչը թույլ է տալիս տեղադրել հարթակը Ø76 մմ սյուների վրա՝ պլաստիկ օղակների միջոցով։</w:t>
            </w:r>
            <w:r w:rsidRPr="004812A0">
              <w:rPr>
                <w:rFonts w:ascii="GHEA Grapalat" w:eastAsia="Times New Roman" w:hAnsi="GHEA Grapalat" w:cs="Times New Roman"/>
                <w:sz w:val="24"/>
                <w:szCs w:val="24"/>
                <w:lang w:val="hy-AM"/>
              </w:rPr>
              <w:br/>
              <w:t>Ծածկույթը պատրաստված է ջրակայուն շերտավորված FOF տեսակի 18 մմ հաստությամբ նրբատախտակից։ Շրջանակը պատրաստված է 2.5 մմ հաստությամբ ծալված մետաղական թիթեղից և ներկայացնում է ամբողջովին եռակցված կառուցվածք՝ ապահովելով ամրություն և կայունություն։</w:t>
            </w:r>
          </w:p>
          <w:p w:rsidR="004812A0" w:rsidRPr="004812A0" w:rsidRDefault="004812A0" w:rsidP="004812A0">
            <w:pPr>
              <w:jc w:val="both"/>
              <w:rPr>
                <w:rFonts w:ascii="GHEA Grapalat" w:eastAsia="Times New Roman" w:hAnsi="GHEA Grapalat" w:cs="Times New Roman"/>
                <w:sz w:val="24"/>
                <w:szCs w:val="24"/>
                <w:lang w:val="hy-AM"/>
              </w:rPr>
            </w:pPr>
            <w:r w:rsidRPr="004812A0">
              <w:rPr>
                <w:rFonts w:ascii="GHEA Grapalat" w:eastAsia="Times New Roman" w:hAnsi="GHEA Grapalat" w:cs="Times New Roman"/>
                <w:sz w:val="24"/>
                <w:szCs w:val="24"/>
                <w:lang w:val="hy-AM"/>
              </w:rPr>
              <w:t>Եռանկյուն պատնեշը եռակցված մետաղական կոնստրուկցիա է՝ պատրաստված խողովակից և ունի եռանկյուն ձև՝ նախատեսված պլաստիկ օղակների վրա ամրացման համար։ Պատրաստվում է Ø33.5 մմ տրամագծով և 2.8 մմ հաստությամբ մետաղական խողովակից, որն ապահովում է անհրաժեշտ ամրություն։</w:t>
            </w:r>
          </w:p>
          <w:p w:rsidR="004812A0" w:rsidRPr="004812A0" w:rsidRDefault="004812A0" w:rsidP="004812A0">
            <w:pPr>
              <w:jc w:val="both"/>
              <w:rPr>
                <w:rFonts w:ascii="GHEA Grapalat" w:eastAsia="Times New Roman" w:hAnsi="GHEA Grapalat" w:cs="Times New Roman"/>
                <w:sz w:val="24"/>
                <w:szCs w:val="24"/>
                <w:lang w:val="hy-AM"/>
              </w:rPr>
            </w:pPr>
            <w:r w:rsidRPr="004812A0">
              <w:rPr>
                <w:rFonts w:ascii="GHEA Grapalat" w:eastAsia="Times New Roman" w:hAnsi="GHEA Grapalat" w:cs="Times New Roman"/>
                <w:sz w:val="24"/>
                <w:szCs w:val="24"/>
                <w:lang w:val="hy-AM"/>
              </w:rPr>
              <w:t>Հարթակի պատնեշը ներկայացնում է սյուների միջև տեղադրվող հորիզոնական խողովակ։ Ամրացումն իրականացվում է ծայրահեղ հատվածների և պլաստիկ օղակների միջոցով, ինչը ապահովում է հուսալի ֆիքսում։ Պատրաստված է ոչ պակաս քան Ø33.5 մմ տրամագծով և ≥2.8 մմ հաստությամբ մետաղական խողովակից։</w:t>
            </w:r>
          </w:p>
          <w:p w:rsidR="004812A0" w:rsidRPr="004812A0" w:rsidRDefault="004812A0" w:rsidP="004812A0">
            <w:pPr>
              <w:jc w:val="both"/>
              <w:rPr>
                <w:rFonts w:ascii="GHEA Grapalat" w:eastAsia="Times New Roman" w:hAnsi="GHEA Grapalat" w:cs="Times New Roman"/>
                <w:sz w:val="24"/>
                <w:szCs w:val="24"/>
                <w:lang w:val="hy-AM"/>
              </w:rPr>
            </w:pPr>
            <w:r w:rsidRPr="004812A0">
              <w:rPr>
                <w:rFonts w:ascii="GHEA Grapalat" w:eastAsia="Times New Roman" w:hAnsi="GHEA Grapalat" w:cs="Times New Roman"/>
                <w:sz w:val="24"/>
                <w:szCs w:val="24"/>
                <w:lang w:val="hy-AM"/>
              </w:rPr>
              <w:t>Խաղային համալիրի կազմում մտնում են երկու դրսի սահնակ՝ պատրաստված ամուր պոլիէթիլենից։ Ամեն սահնակ ունի ոչ պակաս քան 1550 մմ բարձրություն, սահքի երկարությունը՝ ≥2231 մմ, լայնությունը՝ ≥530 մմ։</w:t>
            </w:r>
            <w:r w:rsidRPr="004812A0">
              <w:rPr>
                <w:rFonts w:ascii="GHEA Grapalat" w:eastAsia="Times New Roman" w:hAnsi="GHEA Grapalat" w:cs="Times New Roman"/>
                <w:sz w:val="24"/>
                <w:szCs w:val="24"/>
                <w:lang w:val="hy-AM"/>
              </w:rPr>
              <w:br/>
              <w:t>Սահքի հատվածի թեքության անկյունը կազմում է ոչ պակաս քան 37°, ապահովելով դինամիկ և անվտանգ սահք։ Սահնակները հարմար են ինտենսիվ բացօթյա օգտագործման համար և համապատասխանում են անվտանգության բոլոր պահանջներին։</w:t>
            </w:r>
          </w:p>
          <w:p w:rsidR="004812A0" w:rsidRPr="004812A0" w:rsidRDefault="004812A0" w:rsidP="004812A0">
            <w:pPr>
              <w:jc w:val="both"/>
              <w:rPr>
                <w:rFonts w:ascii="GHEA Grapalat" w:eastAsia="Times New Roman" w:hAnsi="GHEA Grapalat" w:cs="Times New Roman"/>
                <w:sz w:val="24"/>
                <w:szCs w:val="24"/>
                <w:lang w:val="hy-AM"/>
              </w:rPr>
            </w:pPr>
            <w:r w:rsidRPr="004812A0">
              <w:rPr>
                <w:rFonts w:ascii="GHEA Grapalat" w:eastAsia="Times New Roman" w:hAnsi="GHEA Grapalat" w:cs="Times New Roman"/>
                <w:sz w:val="24"/>
                <w:szCs w:val="24"/>
                <w:lang w:val="hy-AM"/>
              </w:rPr>
              <w:t>Պարանե մագլցողը ուղղահայաց տեղադրված թրապեցիաձև կառույց է, նախատեսված զրոյական մակարդակից հարթակ բարձրանալու համար։ Տեղադրվում է սյուների և հարթակների միջև՝ ապահովելով անվտանգ ու հարմար բարձրացում։</w:t>
            </w:r>
            <w:r w:rsidRPr="004812A0">
              <w:rPr>
                <w:rFonts w:ascii="GHEA Grapalat" w:eastAsia="Times New Roman" w:hAnsi="GHEA Grapalat" w:cs="Times New Roman"/>
                <w:sz w:val="24"/>
                <w:szCs w:val="24"/>
                <w:lang w:val="hy-AM"/>
              </w:rPr>
              <w:br/>
              <w:t xml:space="preserve">Բարձրությունը՝ 1200-ից 1800 մմ, առանցքային հեռավորությունը՝ 1800 մմ։ Օգտագործվում են 16 մմ տրամագծով ամուր կոմբինացված պոլիպրոպիլենային </w:t>
            </w:r>
            <w:r w:rsidRPr="004812A0">
              <w:rPr>
                <w:rFonts w:ascii="GHEA Grapalat" w:eastAsia="Times New Roman" w:hAnsi="GHEA Grapalat" w:cs="Times New Roman"/>
                <w:sz w:val="24"/>
                <w:szCs w:val="24"/>
                <w:lang w:val="hy-AM"/>
              </w:rPr>
              <w:lastRenderedPageBreak/>
              <w:t>պարաններ։</w:t>
            </w:r>
          </w:p>
          <w:p w:rsidR="004812A0" w:rsidRPr="004812A0" w:rsidRDefault="004812A0" w:rsidP="004812A0">
            <w:pPr>
              <w:jc w:val="both"/>
              <w:rPr>
                <w:rFonts w:ascii="GHEA Grapalat" w:eastAsia="Times New Roman" w:hAnsi="GHEA Grapalat" w:cs="Times New Roman"/>
                <w:sz w:val="24"/>
                <w:szCs w:val="24"/>
                <w:lang w:val="hy-AM"/>
              </w:rPr>
            </w:pPr>
            <w:r w:rsidRPr="004812A0">
              <w:rPr>
                <w:rFonts w:ascii="GHEA Grapalat" w:eastAsia="Times New Roman" w:hAnsi="GHEA Grapalat" w:cs="Times New Roman"/>
                <w:sz w:val="24"/>
                <w:szCs w:val="24"/>
                <w:lang w:val="hy-AM"/>
              </w:rPr>
              <w:t>Խաղային մոդուլը եռանկյուն ուռուցիկ բուրգի ձևով կառուցվածք է՝ հագեցած երկու հորիզոնական խողովակներով։ Մոդուլում ներառված են տարբեր մագլցման տարրեր՝ մեկ պարանի ցանցային մագլցող, երեք պլաստիկ օղակներից բաղկացած մագլցող, երկու մետաղական խողովակներից պատրաստված մագլցող և երեք պարանե մագլցող՝ սկավառակներով։</w:t>
            </w:r>
          </w:p>
          <w:p w:rsidR="004812A0" w:rsidRPr="004812A0" w:rsidRDefault="004812A0" w:rsidP="004812A0">
            <w:pPr>
              <w:jc w:val="both"/>
              <w:rPr>
                <w:rFonts w:ascii="GHEA Grapalat" w:eastAsia="Times New Roman" w:hAnsi="GHEA Grapalat" w:cs="Times New Roman"/>
                <w:sz w:val="24"/>
                <w:szCs w:val="24"/>
                <w:lang w:val="hy-AM"/>
              </w:rPr>
            </w:pPr>
            <w:r w:rsidRPr="004812A0">
              <w:rPr>
                <w:rFonts w:ascii="GHEA Grapalat" w:eastAsia="Times New Roman" w:hAnsi="GHEA Grapalat" w:cs="Times New Roman"/>
                <w:sz w:val="24"/>
                <w:szCs w:val="24"/>
                <w:lang w:val="hy-AM"/>
              </w:rPr>
              <w:t>Կոնստրուկցիան պատրաստված է Ø76 մմ և ≥1.9 մմ հաստությամբ մետաղական խողովակներից՝ պոլիմերային փոշենյութով պատված։ Պարանները՝ 16 մմ տրամագծով կոմբինացված պոլիպրոպիլեն։ Պլաստիկ միացուցիչներով միացված։ Մետաղական տարրերը միմյանց միացված են ալյումինե կապերով՝ առանցքի միջոցով, ինչը թույլ է տալիս կարգավորել դիրքը։</w:t>
            </w:r>
          </w:p>
          <w:p w:rsidR="004812A0" w:rsidRPr="004812A0" w:rsidRDefault="004812A0" w:rsidP="004812A0">
            <w:pPr>
              <w:jc w:val="both"/>
              <w:rPr>
                <w:rFonts w:ascii="GHEA Grapalat" w:eastAsia="Times New Roman" w:hAnsi="GHEA Grapalat" w:cs="Times New Roman"/>
                <w:sz w:val="24"/>
                <w:szCs w:val="24"/>
                <w:lang w:val="hy-AM"/>
              </w:rPr>
            </w:pPr>
            <w:r w:rsidRPr="004812A0">
              <w:rPr>
                <w:rFonts w:ascii="GHEA Grapalat" w:eastAsia="Times New Roman" w:hAnsi="GHEA Grapalat" w:cs="Times New Roman"/>
                <w:sz w:val="24"/>
                <w:szCs w:val="24"/>
                <w:lang w:val="hy-AM"/>
              </w:rPr>
              <w:t>Տեղադրում՝ հիմքի մեջ ամրացման եղանակով, օգտագործելով անկերային ամրացումներ։ Սյուները մետաղական են, ≥500 մմ խորությամբ բետոնավորվում են։ Պատի հաստությունը՝ ≥1.9 մմ։</w:t>
            </w:r>
          </w:p>
          <w:p w:rsidR="004812A0" w:rsidRPr="004812A0" w:rsidRDefault="004812A0" w:rsidP="004812A0">
            <w:pPr>
              <w:jc w:val="both"/>
              <w:rPr>
                <w:rFonts w:ascii="GHEA Grapalat" w:eastAsia="Times New Roman" w:hAnsi="GHEA Grapalat" w:cs="Times New Roman"/>
                <w:sz w:val="24"/>
                <w:szCs w:val="24"/>
                <w:lang w:val="hy-AM"/>
              </w:rPr>
            </w:pPr>
            <w:r w:rsidRPr="004812A0">
              <w:rPr>
                <w:rFonts w:ascii="GHEA Grapalat" w:eastAsia="Times New Roman" w:hAnsi="GHEA Grapalat" w:cs="Times New Roman"/>
                <w:sz w:val="24"/>
                <w:szCs w:val="24"/>
                <w:lang w:val="hy-AM"/>
              </w:rPr>
              <w:t>Պարանե մագլցողը՝ մեկ հատ։ Պատրաստված է պոլիմերային և մետաղական թելերից։ Տրամագիծը՝ 16 մմ, կարմիր գույն։ Միացում՝ պլաստիկ և ալյումինե կապերով։ Սյուներին ամրացվում է պլաստիկ օղակներով։</w:t>
            </w:r>
          </w:p>
          <w:p w:rsidR="004812A0" w:rsidRPr="004812A0" w:rsidRDefault="004812A0" w:rsidP="004812A0">
            <w:pPr>
              <w:jc w:val="both"/>
              <w:rPr>
                <w:rFonts w:ascii="GHEA Grapalat" w:eastAsia="Times New Roman" w:hAnsi="GHEA Grapalat" w:cs="Times New Roman"/>
                <w:sz w:val="24"/>
                <w:szCs w:val="24"/>
                <w:lang w:val="hy-AM"/>
              </w:rPr>
            </w:pPr>
            <w:r w:rsidRPr="004812A0">
              <w:rPr>
                <w:rFonts w:ascii="GHEA Grapalat" w:eastAsia="Times New Roman" w:hAnsi="GHEA Grapalat" w:cs="Times New Roman"/>
                <w:sz w:val="24"/>
                <w:szCs w:val="24"/>
                <w:lang w:val="hy-AM"/>
              </w:rPr>
              <w:t>Երեք օղակներից բաղկացած մագլցողը՝ մեկ հատ։ Կախովի տարր է, յուրաքանչյուր օղակի ներքին տրամագիծը՝ 600 մմ։ Ամրացվում է շղթաների միջոցով՝ մեկ ծայրը սյունին՝ ալյումինե կապով, մյուսը՝ հիմքում բետոնով։</w:t>
            </w:r>
          </w:p>
          <w:p w:rsidR="004812A0" w:rsidRPr="004812A0" w:rsidRDefault="004812A0" w:rsidP="004812A0">
            <w:pPr>
              <w:jc w:val="both"/>
              <w:rPr>
                <w:rFonts w:ascii="GHEA Grapalat" w:eastAsia="Times New Roman" w:hAnsi="GHEA Grapalat" w:cs="Times New Roman"/>
                <w:sz w:val="24"/>
                <w:szCs w:val="24"/>
                <w:lang w:val="hy-AM"/>
              </w:rPr>
            </w:pPr>
            <w:r w:rsidRPr="004812A0">
              <w:rPr>
                <w:rFonts w:ascii="GHEA Grapalat" w:eastAsia="Times New Roman" w:hAnsi="GHEA Grapalat" w:cs="Times New Roman"/>
                <w:sz w:val="24"/>
                <w:szCs w:val="24"/>
                <w:lang w:val="hy-AM"/>
              </w:rPr>
              <w:t>Երկու մագլցող՝ պատրաստված ծալված մետաղական խողովակներից։ Տարրերը տարածական են՝ տարբեր հարթություններում։ Տրամագիծը՝ ≥42 մմ, պատի հաստությունը՝ ≥2.7 մմ։ Մի ծայրը ամրացվում է հորիզոնական խողովակին՝ ալյումինե կապով, մյուսը բետոնով։</w:t>
            </w:r>
          </w:p>
          <w:p w:rsidR="004812A0" w:rsidRPr="004812A0" w:rsidRDefault="004812A0" w:rsidP="004812A0">
            <w:pPr>
              <w:jc w:val="both"/>
              <w:rPr>
                <w:rFonts w:ascii="GHEA Grapalat" w:eastAsia="Times New Roman" w:hAnsi="GHEA Grapalat" w:cs="Times New Roman"/>
                <w:sz w:val="24"/>
                <w:szCs w:val="24"/>
                <w:lang w:val="hy-AM"/>
              </w:rPr>
            </w:pPr>
            <w:r w:rsidRPr="004812A0">
              <w:rPr>
                <w:rFonts w:ascii="GHEA Grapalat" w:eastAsia="Times New Roman" w:hAnsi="GHEA Grapalat" w:cs="Times New Roman"/>
                <w:sz w:val="24"/>
                <w:szCs w:val="24"/>
                <w:lang w:val="hy-AM"/>
              </w:rPr>
              <w:t>Երեք պարանի մագլցող՝ սկավառակներով։ Պարանները՝ 16 մմ տրամագծով, պատրաստված պոլիմերային և մետաղական մանրաթելերից, կարմիր գույն։ Պլաստիկ բռնակներով և ներքևում՝ սկավառակով։ Ամրացում՝ ալյումինե կապով՝ հորիզոնական խողովակին, ներքևում՝ բետոնում։</w:t>
            </w:r>
          </w:p>
          <w:p w:rsidR="004812A0" w:rsidRPr="004812A0" w:rsidRDefault="004812A0" w:rsidP="004812A0">
            <w:pPr>
              <w:jc w:val="both"/>
              <w:rPr>
                <w:rFonts w:ascii="GHEA Grapalat" w:eastAsia="Times New Roman" w:hAnsi="GHEA Grapalat" w:cs="Times New Roman"/>
                <w:sz w:val="24"/>
                <w:szCs w:val="24"/>
                <w:lang w:val="hy-AM"/>
              </w:rPr>
            </w:pPr>
            <w:r w:rsidRPr="004812A0">
              <w:rPr>
                <w:rFonts w:ascii="GHEA Grapalat" w:eastAsia="Times New Roman" w:hAnsi="GHEA Grapalat" w:cs="Times New Roman"/>
                <w:sz w:val="24"/>
                <w:szCs w:val="24"/>
                <w:lang w:val="hy-AM"/>
              </w:rPr>
              <w:lastRenderedPageBreak/>
              <w:t>Խաղային մոդուլ 2՝ ծալված մետաղական խողովակներից տարածական կառուցվածք։ Միացվում է ալյումինե կապերով։ Ներառված են մագլցման տարրեր։ Խողովակները՝ Ø76 մմ, ≥1.9 մմ հաստությամբ, պոլիմերային պաշտպանիչ ծածկույթով։ Պարանները՝ 16 մմ, պլաստիկ միացուցիչներով։</w:t>
            </w:r>
          </w:p>
          <w:p w:rsidR="004812A0" w:rsidRPr="004812A0" w:rsidRDefault="004812A0" w:rsidP="004812A0">
            <w:pPr>
              <w:jc w:val="both"/>
              <w:rPr>
                <w:rFonts w:ascii="GHEA Grapalat" w:eastAsia="Times New Roman" w:hAnsi="GHEA Grapalat" w:cs="Times New Roman"/>
                <w:sz w:val="24"/>
                <w:szCs w:val="24"/>
                <w:lang w:val="hy-AM"/>
              </w:rPr>
            </w:pPr>
            <w:r w:rsidRPr="004812A0">
              <w:rPr>
                <w:rFonts w:ascii="GHEA Grapalat" w:eastAsia="Times New Roman" w:hAnsi="GHEA Grapalat" w:cs="Times New Roman"/>
                <w:sz w:val="24"/>
                <w:szCs w:val="24"/>
                <w:lang w:val="hy-AM"/>
              </w:rPr>
              <w:t>Կառույցը բաղկացած է 8 մետաղական խողովակից՝ 3 կարճ, 3 միջին, 2 երկար՝ միավորված մեկ կառուցվածքում։ 6 սյուն՝ Ø76 մմ, ≥1.9 մմ հաստությամբ, մեծ ոլորման շառավղով, վերևում՝ պլաստիկ փականներով։</w:t>
            </w:r>
          </w:p>
          <w:p w:rsidR="004812A0" w:rsidRPr="004812A0" w:rsidRDefault="004812A0" w:rsidP="004812A0">
            <w:pPr>
              <w:jc w:val="both"/>
              <w:rPr>
                <w:rFonts w:ascii="GHEA Grapalat" w:eastAsia="Times New Roman" w:hAnsi="GHEA Grapalat" w:cs="Times New Roman"/>
                <w:sz w:val="24"/>
                <w:szCs w:val="24"/>
                <w:lang w:val="hy-AM"/>
              </w:rPr>
            </w:pPr>
            <w:r w:rsidRPr="004812A0">
              <w:rPr>
                <w:rFonts w:ascii="GHEA Grapalat" w:eastAsia="Times New Roman" w:hAnsi="GHEA Grapalat" w:cs="Times New Roman"/>
                <w:sz w:val="24"/>
                <w:szCs w:val="24"/>
                <w:lang w:val="hy-AM"/>
              </w:rPr>
              <w:t>Խողովակների ամրացում՝ 9 ալյումինե կապերով, 2 հավաքածուում, առանցքով միացված։ Տեղադրում՝ ≥500 մմ խորությամբ բետոնում։</w:t>
            </w:r>
          </w:p>
          <w:p w:rsidR="004812A0" w:rsidRPr="004812A0" w:rsidRDefault="004812A0" w:rsidP="004812A0">
            <w:pPr>
              <w:jc w:val="both"/>
              <w:rPr>
                <w:rFonts w:ascii="GHEA Grapalat" w:eastAsia="Times New Roman" w:hAnsi="GHEA Grapalat" w:cs="Times New Roman"/>
                <w:sz w:val="24"/>
                <w:szCs w:val="24"/>
                <w:lang w:val="hy-AM"/>
              </w:rPr>
            </w:pPr>
            <w:r w:rsidRPr="004812A0">
              <w:rPr>
                <w:rFonts w:ascii="GHEA Grapalat" w:eastAsia="Times New Roman" w:hAnsi="GHEA Grapalat" w:cs="Times New Roman"/>
                <w:sz w:val="24"/>
                <w:szCs w:val="24"/>
                <w:lang w:val="hy-AM"/>
              </w:rPr>
              <w:t>Բոլոր մետաղական տարրերը ներկված են փոշենյութով՝ գործարանային պայմաններում թրծման եղանակով՝ կոռոզիայից պաշտպանելու և գեղագիտական տեսքի ապահովման համար։</w:t>
            </w:r>
          </w:p>
          <w:p w:rsidR="004812A0" w:rsidRPr="004812A0" w:rsidRDefault="004812A0" w:rsidP="004812A0">
            <w:pPr>
              <w:jc w:val="both"/>
              <w:rPr>
                <w:rFonts w:ascii="GHEA Grapalat" w:eastAsia="Times New Roman" w:hAnsi="GHEA Grapalat" w:cs="Times New Roman"/>
                <w:sz w:val="24"/>
                <w:szCs w:val="24"/>
                <w:lang w:val="hy-AM"/>
              </w:rPr>
            </w:pPr>
            <w:r w:rsidRPr="004812A0">
              <w:rPr>
                <w:rFonts w:ascii="GHEA Grapalat" w:eastAsia="Times New Roman" w:hAnsi="GHEA Grapalat" w:cs="Times New Roman"/>
                <w:sz w:val="24"/>
                <w:szCs w:val="24"/>
                <w:lang w:val="hy-AM"/>
              </w:rPr>
              <w:t>Երեք հորիզոնական պլաստիկ օղակներից մագլցողը կախովի տարր է, բաղկացած երեք 600 մմ ներքին տրամագծով պլաստիկ օղակներից՝ հորիզոնական դիրքով միացված մագլցման համար։</w:t>
            </w:r>
          </w:p>
          <w:p w:rsidR="004812A0" w:rsidRPr="004812A0" w:rsidRDefault="004812A0" w:rsidP="004812A0">
            <w:pPr>
              <w:jc w:val="both"/>
              <w:rPr>
                <w:rFonts w:ascii="GHEA Grapalat" w:eastAsia="Times New Roman" w:hAnsi="GHEA Grapalat" w:cs="Times New Roman"/>
                <w:sz w:val="24"/>
                <w:szCs w:val="24"/>
                <w:lang w:val="hy-AM"/>
              </w:rPr>
            </w:pPr>
            <w:r w:rsidRPr="004812A0">
              <w:rPr>
                <w:rFonts w:ascii="GHEA Grapalat" w:eastAsia="Times New Roman" w:hAnsi="GHEA Grapalat" w:cs="Times New Roman"/>
                <w:sz w:val="24"/>
                <w:szCs w:val="24"/>
                <w:lang w:val="hy-AM"/>
              </w:rPr>
              <w:t>Ամրացումը կատարվում է շղթաների միջոցով. յուրաքանչյուր շղթայի մեկ ծայրը ֆիքսվում է ալյումինե հոմուտով, որը տեղադրված է սյունին, իսկ մյուսը՝ բետոնացվում է հիմքում՝ կայունության և հուսալիության ապահովման համար։ Կոնստրուկցիան ամրացվում է երեք սյուների վրա, ինչը թույլ է տալիս բեռնվածությունը հավասարաչափ բաշխել և ապահովել կայունություն։</w:t>
            </w:r>
          </w:p>
          <w:p w:rsidR="004812A0" w:rsidRPr="004812A0" w:rsidRDefault="004812A0" w:rsidP="004812A0">
            <w:pPr>
              <w:jc w:val="both"/>
              <w:rPr>
                <w:rFonts w:ascii="GHEA Grapalat" w:eastAsia="Times New Roman" w:hAnsi="GHEA Grapalat" w:cs="Times New Roman"/>
                <w:sz w:val="24"/>
                <w:szCs w:val="24"/>
                <w:lang w:val="hy-AM"/>
              </w:rPr>
            </w:pPr>
            <w:r w:rsidRPr="004812A0">
              <w:rPr>
                <w:rFonts w:ascii="GHEA Grapalat" w:eastAsia="Times New Roman" w:hAnsi="GHEA Grapalat" w:cs="Times New Roman"/>
                <w:sz w:val="24"/>
                <w:szCs w:val="24"/>
                <w:lang w:val="hy-AM"/>
              </w:rPr>
              <w:t>Եռանկյունաձև պարանի մագլցողը տարածական ցանցային կոնստրուկցիա է, որը լարած է երկու սյուների միջև։ Ցանցը պատրաստված է 16 մմ տրամագծով ամուր պարաններից, որոնք պատրաստված են պոլիմերից՝ համալրված պողպատե մանվածքով՝ ապահովելով բարձր ամրություն և երկարակեցություն։ Պարանը ներկված է կարմիր գույնով։</w:t>
            </w:r>
          </w:p>
          <w:p w:rsidR="004812A0" w:rsidRPr="004812A0" w:rsidRDefault="004812A0" w:rsidP="004812A0">
            <w:pPr>
              <w:jc w:val="both"/>
              <w:rPr>
                <w:rFonts w:ascii="GHEA Grapalat" w:eastAsia="Times New Roman" w:hAnsi="GHEA Grapalat" w:cs="Times New Roman"/>
                <w:sz w:val="24"/>
                <w:szCs w:val="24"/>
                <w:lang w:val="hy-AM"/>
              </w:rPr>
            </w:pPr>
            <w:r w:rsidRPr="004812A0">
              <w:rPr>
                <w:rFonts w:ascii="GHEA Grapalat" w:eastAsia="Times New Roman" w:hAnsi="GHEA Grapalat" w:cs="Times New Roman"/>
                <w:sz w:val="24"/>
                <w:szCs w:val="24"/>
                <w:lang w:val="hy-AM"/>
              </w:rPr>
              <w:t xml:space="preserve">Պարանային տարրերի միացումները պատրաստված են պլաստիկից և ալյումինից՝ ապահովելով հուսալի ֆիքսում և անվտանգություն շահագործման ժամանակ։ Կոնստրուկցիայի ամրացումը սյուներին կատարվում է </w:t>
            </w:r>
            <w:r w:rsidRPr="004812A0">
              <w:rPr>
                <w:rFonts w:ascii="GHEA Grapalat" w:eastAsia="Times New Roman" w:hAnsi="GHEA Grapalat" w:cs="Times New Roman"/>
                <w:sz w:val="24"/>
                <w:szCs w:val="24"/>
                <w:lang w:val="hy-AM"/>
              </w:rPr>
              <w:lastRenderedPageBreak/>
              <w:t>մեխանիկական և մթնոլորտային ազդեցություններին դիմացկուն պլաստիկ հոմուտների օգնությամբ։</w:t>
            </w:r>
          </w:p>
          <w:p w:rsidR="004812A0" w:rsidRPr="004812A0" w:rsidRDefault="004812A0" w:rsidP="004812A0">
            <w:pPr>
              <w:jc w:val="both"/>
              <w:rPr>
                <w:rFonts w:ascii="GHEA Grapalat" w:eastAsia="Times New Roman" w:hAnsi="GHEA Grapalat" w:cs="Times New Roman"/>
                <w:sz w:val="24"/>
                <w:szCs w:val="24"/>
                <w:lang w:val="hy-AM"/>
              </w:rPr>
            </w:pPr>
            <w:r w:rsidRPr="004812A0">
              <w:rPr>
                <w:rFonts w:ascii="GHEA Grapalat" w:eastAsia="Times New Roman" w:hAnsi="GHEA Grapalat" w:cs="Times New Roman"/>
                <w:sz w:val="24"/>
                <w:szCs w:val="24"/>
                <w:lang w:val="hy-AM"/>
              </w:rPr>
              <w:t>Եռանկյունաձև պարանի մագլցողը տարածական ցանցային կառուցվածք է, լարված՝ երկու սյուների միջև։ Ցանցը պատրաստված է ամուր 16 մմ տրամագծով պարաններից՝ պատրաստված պոլիմերային նյութից՝ պողպատե թելերով։ Կանաչ գույնով ներկված պարանն ապահովում է մեծ ամրություն և երկարակեցություն։</w:t>
            </w:r>
          </w:p>
          <w:p w:rsidR="004812A0" w:rsidRPr="004812A0" w:rsidRDefault="004812A0" w:rsidP="004812A0">
            <w:pPr>
              <w:jc w:val="both"/>
              <w:rPr>
                <w:rFonts w:ascii="GHEA Grapalat" w:eastAsia="Times New Roman" w:hAnsi="GHEA Grapalat" w:cs="Times New Roman"/>
                <w:sz w:val="24"/>
                <w:szCs w:val="24"/>
                <w:lang w:val="hy-AM"/>
              </w:rPr>
            </w:pPr>
            <w:r w:rsidRPr="004812A0">
              <w:rPr>
                <w:rFonts w:ascii="GHEA Grapalat" w:eastAsia="Times New Roman" w:hAnsi="GHEA Grapalat" w:cs="Times New Roman"/>
                <w:sz w:val="24"/>
                <w:szCs w:val="24"/>
                <w:lang w:val="hy-AM"/>
              </w:rPr>
              <w:t>Պարանային տարրերը միմյանց միացված են պլաստիկ և ալյումինե կապերով՝ ապահովելով անվտանգ շահագործում։ Ամրացումը սյուներին իրականացվում է պլաստիկ հոմուտներով, որոնք դիմակայուն են մեխանիկական և եղանակային ազդեցություններին։</w:t>
            </w:r>
          </w:p>
          <w:p w:rsidR="004812A0" w:rsidRPr="004812A0" w:rsidRDefault="004812A0" w:rsidP="004812A0">
            <w:pPr>
              <w:jc w:val="both"/>
              <w:rPr>
                <w:rFonts w:ascii="GHEA Grapalat" w:eastAsia="Times New Roman" w:hAnsi="GHEA Grapalat" w:cs="Times New Roman"/>
                <w:sz w:val="24"/>
                <w:szCs w:val="24"/>
                <w:lang w:val="hy-AM"/>
              </w:rPr>
            </w:pPr>
            <w:r w:rsidRPr="004812A0">
              <w:rPr>
                <w:rFonts w:ascii="GHEA Grapalat" w:eastAsia="Times New Roman" w:hAnsi="GHEA Grapalat" w:cs="Times New Roman"/>
                <w:sz w:val="24"/>
                <w:szCs w:val="24"/>
                <w:lang w:val="hy-AM"/>
              </w:rPr>
              <w:t>«Սանդուղք» տիպի պարանի մագլցողը ճկուն կոնստրուկցիա է, նախատեսված մագլցման և երեխաների մոտ կոորդինացիայի զարգացման համար։ Համալիրը ներառում է երկու նման տարր։ Ամեն մեկը պատրաստված է 16 մմ տրամագծով ամուր պարանից՝ պոլիմերային նյութից՝ պողպատե թելերով։ Պարանները ներկված են կարմիր՝ տեսանելիությունն ու գրավչությունը բարձրացնելու համար։</w:t>
            </w:r>
          </w:p>
          <w:p w:rsidR="004812A0" w:rsidRPr="004812A0" w:rsidRDefault="004812A0" w:rsidP="004812A0">
            <w:pPr>
              <w:jc w:val="both"/>
              <w:rPr>
                <w:rFonts w:ascii="GHEA Grapalat" w:eastAsia="Times New Roman" w:hAnsi="GHEA Grapalat" w:cs="Times New Roman"/>
                <w:sz w:val="24"/>
                <w:szCs w:val="24"/>
                <w:lang w:val="hy-AM"/>
              </w:rPr>
            </w:pPr>
            <w:r w:rsidRPr="004812A0">
              <w:rPr>
                <w:rFonts w:ascii="GHEA Grapalat" w:eastAsia="Times New Roman" w:hAnsi="GHEA Grapalat" w:cs="Times New Roman"/>
                <w:sz w:val="24"/>
                <w:szCs w:val="24"/>
                <w:lang w:val="hy-AM"/>
              </w:rPr>
              <w:t>Կառուցվածքը կազմված է ուղղահայաց պարաններից, որոնք միացված են միմյանց պարանի հորիզոնական սանդղակներով՝ T-աձև պլաստիկ միացուցիչների միջոցով։ Սանդուղքի վերին մասը ամրացվում է հորիզոնական մետաղական խողովակին՝ ալյումինե հոմուտներով՝ ապահովելով հուսալի և կայուն ամրացում։ Ստորին ծայրերը ֆիքսվում են շղթաներով, որոնք բետոնացվում են հիմքում՝ կանխելով ճոճումը և ապահովելով լրացուցիչ կայունություն։</w:t>
            </w:r>
          </w:p>
          <w:p w:rsidR="004812A0" w:rsidRPr="004812A0" w:rsidRDefault="004812A0" w:rsidP="004812A0">
            <w:pPr>
              <w:jc w:val="both"/>
              <w:rPr>
                <w:rFonts w:ascii="GHEA Grapalat" w:eastAsia="Times New Roman" w:hAnsi="GHEA Grapalat" w:cs="Times New Roman"/>
                <w:sz w:val="24"/>
                <w:szCs w:val="24"/>
                <w:lang w:val="hy-AM"/>
              </w:rPr>
            </w:pPr>
            <w:r w:rsidRPr="004812A0">
              <w:rPr>
                <w:rFonts w:ascii="GHEA Grapalat" w:eastAsia="Times New Roman" w:hAnsi="GHEA Grapalat" w:cs="Times New Roman"/>
                <w:sz w:val="24"/>
                <w:szCs w:val="24"/>
                <w:lang w:val="hy-AM"/>
              </w:rPr>
              <w:t>Ֆաներային մագլցողը հարթ տարր է, նախատեսված մագլցման, բարձրանալու և իջնելու համար խաղահամալիրում։ Կառուցվածքը պատրաստված է ներկված ջրակայուն ֆաներից՝ 18 մմ հաստությամբ, որը ապահովում է բավարար ամրություն և դիմադրություն արտաքին ազդեցություններին։</w:t>
            </w:r>
          </w:p>
          <w:p w:rsidR="004812A0" w:rsidRPr="004812A0" w:rsidRDefault="004812A0" w:rsidP="004812A0">
            <w:pPr>
              <w:jc w:val="both"/>
              <w:rPr>
                <w:rFonts w:ascii="GHEA Grapalat" w:eastAsia="Times New Roman" w:hAnsi="GHEA Grapalat" w:cs="Times New Roman"/>
                <w:sz w:val="24"/>
                <w:szCs w:val="24"/>
                <w:lang w:val="hy-AM"/>
              </w:rPr>
            </w:pPr>
            <w:r w:rsidRPr="004812A0">
              <w:rPr>
                <w:rFonts w:ascii="GHEA Grapalat" w:eastAsia="Times New Roman" w:hAnsi="GHEA Grapalat" w:cs="Times New Roman"/>
                <w:sz w:val="24"/>
                <w:szCs w:val="24"/>
                <w:lang w:val="hy-AM"/>
              </w:rPr>
              <w:t xml:space="preserve">Ամրացումը իրականացվում է չորս ալյումինե հոմուտների միջոցով՝ երկու ծալված մետաղական սյուներին։ Սյուները նախապես բետոնացվում են հիմքում։ Այս ամրացման համակարգը ապահովում է կոնստրուկցիայի </w:t>
            </w:r>
            <w:r w:rsidRPr="004812A0">
              <w:rPr>
                <w:rFonts w:ascii="GHEA Grapalat" w:eastAsia="Times New Roman" w:hAnsi="GHEA Grapalat" w:cs="Times New Roman"/>
                <w:sz w:val="24"/>
                <w:szCs w:val="24"/>
                <w:lang w:val="hy-AM"/>
              </w:rPr>
              <w:lastRenderedPageBreak/>
              <w:t>հուսալիություն և անվտանգություն շահագործման ժամանակ։</w:t>
            </w:r>
          </w:p>
          <w:p w:rsidR="004812A0" w:rsidRPr="004812A0" w:rsidRDefault="004812A0" w:rsidP="004812A0">
            <w:pPr>
              <w:jc w:val="both"/>
              <w:rPr>
                <w:rFonts w:ascii="GHEA Grapalat" w:eastAsia="Calibri" w:hAnsi="GHEA Grapalat" w:cs="Times New Roman"/>
                <w:sz w:val="24"/>
                <w:szCs w:val="24"/>
                <w:lang w:val="hy-AM"/>
              </w:rPr>
            </w:pPr>
            <w:r w:rsidRPr="004812A0">
              <w:rPr>
                <w:rFonts w:ascii="GHEA Grapalat" w:eastAsia="Calibri" w:hAnsi="GHEA Grapalat" w:cs="GHEA Grapalat"/>
                <w:sz w:val="24"/>
                <w:szCs w:val="24"/>
                <w:lang w:val="hy-AM"/>
              </w:rPr>
              <w:t>Տեղափոխումը և տեղադրումը իրականացվում է մատակարարի կողմից: Սահմանվում է մեկ տարվա երաշխիքային ժամկետ: Պետք է ներկայացվեն անվտանգության և համապատասխանության հավաստագրեր` արտադրողի բնօրինակ կնիքով:</w:t>
            </w:r>
          </w:p>
        </w:tc>
      </w:tr>
      <w:tr w:rsidR="004812A0" w:rsidRPr="004812A0" w:rsidTr="0053765C">
        <w:tc>
          <w:tcPr>
            <w:tcW w:w="1702" w:type="dxa"/>
          </w:tcPr>
          <w:p w:rsidR="004812A0" w:rsidRPr="004812A0" w:rsidRDefault="004812A0" w:rsidP="004812A0">
            <w:pPr>
              <w:jc w:val="both"/>
              <w:rPr>
                <w:rFonts w:ascii="GHEA Grapalat" w:eastAsia="Calibri" w:hAnsi="GHEA Grapalat" w:cs="Times New Roman"/>
                <w:sz w:val="24"/>
                <w:szCs w:val="24"/>
              </w:rPr>
            </w:pPr>
            <w:r w:rsidRPr="004812A0">
              <w:rPr>
                <w:rFonts w:ascii="GHEA Grapalat" w:eastAsia="Calibri" w:hAnsi="GHEA Grapalat" w:cs="Times New Roman"/>
                <w:sz w:val="24"/>
                <w:szCs w:val="24"/>
              </w:rPr>
              <w:lastRenderedPageBreak/>
              <w:t>3</w:t>
            </w:r>
          </w:p>
        </w:tc>
        <w:tc>
          <w:tcPr>
            <w:tcW w:w="3260" w:type="dxa"/>
            <w:gridSpan w:val="2"/>
          </w:tcPr>
          <w:p w:rsidR="004812A0" w:rsidRPr="004812A0" w:rsidRDefault="004812A0" w:rsidP="004812A0">
            <w:pPr>
              <w:jc w:val="both"/>
              <w:rPr>
                <w:rFonts w:ascii="GHEA Grapalat" w:eastAsia="Calibri" w:hAnsi="GHEA Grapalat" w:cs="Times New Roman"/>
                <w:sz w:val="24"/>
                <w:szCs w:val="24"/>
              </w:rPr>
            </w:pPr>
            <w:r w:rsidRPr="004812A0">
              <w:rPr>
                <w:rFonts w:ascii="GHEA Grapalat" w:eastAsia="Calibri" w:hAnsi="GHEA Grapalat" w:cs="Times New Roman"/>
                <w:sz w:val="24"/>
                <w:szCs w:val="24"/>
                <w:lang w:val="hy-AM"/>
              </w:rPr>
              <w:t>Խաղային համալիր</w:t>
            </w:r>
            <w:r w:rsidRPr="004812A0">
              <w:rPr>
                <w:rFonts w:ascii="GHEA Grapalat" w:eastAsia="Calibri" w:hAnsi="GHEA Grapalat" w:cs="Times New Roman"/>
                <w:sz w:val="24"/>
                <w:szCs w:val="24"/>
              </w:rPr>
              <w:t xml:space="preserve"> </w:t>
            </w:r>
          </w:p>
          <w:p w:rsidR="004812A0" w:rsidRPr="004812A0" w:rsidRDefault="004812A0" w:rsidP="004812A0">
            <w:pPr>
              <w:jc w:val="both"/>
              <w:rPr>
                <w:rFonts w:ascii="GHEA Grapalat" w:eastAsia="Calibri" w:hAnsi="GHEA Grapalat" w:cs="Times New Roman"/>
                <w:sz w:val="24"/>
                <w:szCs w:val="24"/>
                <w:lang w:val="hy-AM"/>
              </w:rPr>
            </w:pPr>
            <w:r w:rsidRPr="004812A0">
              <w:rPr>
                <w:rFonts w:ascii="Calibri" w:eastAsia="Calibri" w:hAnsi="Calibri" w:cs="Times New Roman"/>
                <w:noProof/>
              </w:rPr>
              <w:drawing>
                <wp:inline distT="0" distB="0" distL="0" distR="0" wp14:anchorId="061A03A7" wp14:editId="2F0AD45E">
                  <wp:extent cx="1714500" cy="1714500"/>
                  <wp:effectExtent l="0" t="0" r="0" b="0"/>
                  <wp:docPr id="16"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flipH="1">
                            <a:off x="0" y="0"/>
                            <a:ext cx="1714500" cy="1714500"/>
                          </a:xfrm>
                          <a:prstGeom prst="rect">
                            <a:avLst/>
                          </a:prstGeom>
                          <a:noFill/>
                          <a:ln>
                            <a:noFill/>
                          </a:ln>
                        </pic:spPr>
                      </pic:pic>
                    </a:graphicData>
                  </a:graphic>
                </wp:inline>
              </w:drawing>
            </w:r>
          </w:p>
        </w:tc>
        <w:tc>
          <w:tcPr>
            <w:tcW w:w="6609" w:type="dxa"/>
          </w:tcPr>
          <w:p w:rsidR="004812A0" w:rsidRPr="004812A0" w:rsidRDefault="004812A0" w:rsidP="004812A0">
            <w:pPr>
              <w:jc w:val="both"/>
              <w:rPr>
                <w:rFonts w:ascii="GHEA Grapalat" w:eastAsia="Calibri" w:hAnsi="GHEA Grapalat" w:cs="Times New Roman"/>
                <w:lang w:val="hy-AM"/>
              </w:rPr>
            </w:pPr>
            <w:r w:rsidRPr="004812A0">
              <w:rPr>
                <w:rFonts w:ascii="GHEA Grapalat" w:eastAsia="Calibri" w:hAnsi="GHEA Grapalat" w:cs="Times New Roman"/>
                <w:lang w:val="hy-AM"/>
              </w:rPr>
              <w:t>Խաղային համալիր:Չափերը՝ Երկարությունը 4622 մմ, Լայնությունը՝ 3745 մմ, Երկարությունը՝ 3750 մմ:</w:t>
            </w:r>
          </w:p>
          <w:p w:rsidR="004812A0" w:rsidRPr="004812A0" w:rsidRDefault="004812A0" w:rsidP="004812A0">
            <w:pPr>
              <w:jc w:val="both"/>
              <w:rPr>
                <w:rFonts w:ascii="GHEA Grapalat" w:eastAsia="Calibri" w:hAnsi="GHEA Grapalat" w:cs="Times New Roman"/>
                <w:lang w:val="hy-AM"/>
              </w:rPr>
            </w:pPr>
            <w:r w:rsidRPr="004812A0">
              <w:rPr>
                <w:rFonts w:ascii="GHEA Grapalat" w:eastAsia="Calibri" w:hAnsi="GHEA Grapalat" w:cs="Times New Roman"/>
                <w:lang w:val="hy-AM"/>
              </w:rPr>
              <w:t>Արտադրանքը պետք է նախագծված և արտադրված լինի ԳՕՍՏ 34614.1-2019-ի պահանջներին համապատասխան:</w:t>
            </w:r>
          </w:p>
          <w:p w:rsidR="004812A0" w:rsidRPr="004812A0" w:rsidRDefault="004812A0" w:rsidP="004812A0">
            <w:pPr>
              <w:jc w:val="both"/>
              <w:rPr>
                <w:rFonts w:ascii="GHEA Grapalat" w:eastAsia="Calibri" w:hAnsi="GHEA Grapalat" w:cs="Times New Roman"/>
                <w:lang w:val="hy-AM"/>
              </w:rPr>
            </w:pPr>
            <w:r w:rsidRPr="004812A0">
              <w:rPr>
                <w:rFonts w:ascii="GHEA Grapalat" w:eastAsia="Calibri" w:hAnsi="GHEA Grapalat" w:cs="Times New Roman"/>
                <w:lang w:val="hy-AM"/>
              </w:rPr>
              <w:t>Համալիրը պետք է լինի կայուն կառույց, որը պետք է  ապահովի երեխաների օգտագործման համար անվտանգ պայմաններ։</w:t>
            </w:r>
          </w:p>
          <w:p w:rsidR="004812A0" w:rsidRPr="004812A0" w:rsidRDefault="004812A0" w:rsidP="004812A0">
            <w:pPr>
              <w:jc w:val="both"/>
              <w:rPr>
                <w:rFonts w:ascii="GHEA Grapalat" w:eastAsia="Calibri" w:hAnsi="GHEA Grapalat" w:cs="Times New Roman"/>
                <w:lang w:val="hy-AM"/>
              </w:rPr>
            </w:pPr>
            <w:r w:rsidRPr="004812A0">
              <w:rPr>
                <w:rFonts w:ascii="GHEA Grapalat" w:eastAsia="Calibri" w:hAnsi="GHEA Grapalat" w:cs="Times New Roman"/>
                <w:lang w:val="hy-AM"/>
              </w:rPr>
              <w:t>Կառուցվածքային առումով խաղային համալիրը պետք է պատրաստվի մետաղական հենասյուների տեսքով՝ հարթակներին ամրացված սեղմակներով և ներկառուցված սարքավորումներով՝ սղարան, մագլցման ցանց, ցանկապատեր, աստիճաններ, մագլցման պարաններ։</w:t>
            </w:r>
          </w:p>
          <w:p w:rsidR="004812A0" w:rsidRPr="004812A0" w:rsidRDefault="004812A0" w:rsidP="004812A0">
            <w:pPr>
              <w:ind w:left="33" w:firstLine="1"/>
              <w:jc w:val="both"/>
              <w:rPr>
                <w:rFonts w:ascii="GHEA Grapalat" w:eastAsia="Calibri" w:hAnsi="GHEA Grapalat" w:cs="Times New Roman"/>
                <w:lang w:val="hy-AM"/>
              </w:rPr>
            </w:pPr>
            <w:r w:rsidRPr="004812A0">
              <w:rPr>
                <w:rFonts w:ascii="GHEA Grapalat" w:eastAsia="Calibri" w:hAnsi="GHEA Grapalat" w:cs="Times New Roman"/>
                <w:lang w:val="hy-AM"/>
              </w:rPr>
              <w:t>Մետաղական մասերը ներկվում են պոլիմերային փոշու էմալով՝ թխման մեթոդով։ Փոշի էմալն ունի բարձր դիմադրություն կլիմայական պայմաններին և էսթետիկ տեսք:</w:t>
            </w:r>
          </w:p>
          <w:p w:rsidR="004812A0" w:rsidRPr="004812A0" w:rsidRDefault="004812A0" w:rsidP="004812A0">
            <w:pPr>
              <w:ind w:left="33" w:firstLine="1"/>
              <w:jc w:val="both"/>
              <w:rPr>
                <w:rFonts w:ascii="GHEA Grapalat" w:eastAsia="Calibri" w:hAnsi="GHEA Grapalat" w:cs="Times New Roman"/>
                <w:lang w:val="hy-AM"/>
              </w:rPr>
            </w:pPr>
            <w:r w:rsidRPr="004812A0">
              <w:rPr>
                <w:rFonts w:ascii="GHEA Grapalat" w:eastAsia="Calibri" w:hAnsi="GHEA Grapalat" w:cs="Times New Roman"/>
                <w:lang w:val="hy-AM"/>
              </w:rPr>
              <w:t>Նրբատախտակի մասերը արտաքին օգտագործման համար պատված են խոնավակայուն ակրիլային ներկով:</w:t>
            </w:r>
          </w:p>
          <w:p w:rsidR="004812A0" w:rsidRPr="004812A0" w:rsidRDefault="004812A0" w:rsidP="004812A0">
            <w:pPr>
              <w:jc w:val="both"/>
              <w:rPr>
                <w:rFonts w:ascii="GHEA Grapalat" w:eastAsia="Calibri" w:hAnsi="GHEA Grapalat" w:cs="Times New Roman"/>
                <w:bCs/>
                <w:lang w:val="hy-AM"/>
              </w:rPr>
            </w:pPr>
            <w:r w:rsidRPr="004812A0">
              <w:rPr>
                <w:rFonts w:ascii="GHEA Grapalat" w:eastAsia="Calibri" w:hAnsi="GHEA Grapalat" w:cs="Times New Roman"/>
                <w:bCs/>
                <w:lang w:val="hy-AM"/>
              </w:rPr>
              <w:t>Դուրս ցցված ամրակները պատված են դեկորատիվ պոլիէթիլենային խցաններով։ Խողովակների ծայրերը փակվում են պլաստիկ խցաններով։</w:t>
            </w:r>
          </w:p>
          <w:p w:rsidR="004812A0" w:rsidRPr="004812A0" w:rsidRDefault="004812A0" w:rsidP="004812A0">
            <w:pPr>
              <w:jc w:val="both"/>
              <w:rPr>
                <w:rFonts w:ascii="GHEA Grapalat" w:eastAsia="Calibri" w:hAnsi="GHEA Grapalat" w:cs="Times New Roman"/>
                <w:bCs/>
                <w:lang w:val="hy-AM"/>
              </w:rPr>
            </w:pPr>
            <w:r w:rsidRPr="004812A0">
              <w:rPr>
                <w:rFonts w:ascii="GHEA Grapalat" w:eastAsia="Calibri" w:hAnsi="GHEA Grapalat" w:cs="Times New Roman"/>
                <w:bCs/>
                <w:lang w:val="hy-AM"/>
              </w:rPr>
              <w:t>Բոլոր ամրակները պետք է ցինկապատ լինեն:Մոնտաժը կատարվում է կանգնակների, հողապտուտակների կամ անքերների բետոնավորմամբ:</w:t>
            </w:r>
          </w:p>
          <w:p w:rsidR="004812A0" w:rsidRPr="004812A0" w:rsidRDefault="004812A0" w:rsidP="004812A0">
            <w:pPr>
              <w:jc w:val="both"/>
              <w:rPr>
                <w:rFonts w:ascii="GHEA Grapalat" w:eastAsia="Calibri" w:hAnsi="GHEA Grapalat" w:cs="Times New Roman"/>
                <w:lang w:val="hy-AM"/>
              </w:rPr>
            </w:pPr>
            <w:r w:rsidRPr="004812A0">
              <w:rPr>
                <w:rFonts w:ascii="GHEA Grapalat" w:eastAsia="Calibri" w:hAnsi="GHEA Grapalat" w:cs="Times New Roman"/>
                <w:lang w:val="hy-AM"/>
              </w:rPr>
              <w:t>Պլատֆորմը պետք է բաղկացած լինի շրջանակից, հատակից և ամրացնող տարրերից: Հատակը պետք է պատրաստված լինի բարձր ջրակայունության և մաշվածության դիմադրության FOF նրբատախտակից՝ առնվազն 15 մմ հաստությամբ հակասայթաքող ծածկով։ Հատակը 900*900 մմ քառակուսի է՝ անկյուններում կտրված հատվածներով։</w:t>
            </w:r>
          </w:p>
          <w:p w:rsidR="004812A0" w:rsidRPr="004812A0" w:rsidRDefault="004812A0" w:rsidP="004812A0">
            <w:pPr>
              <w:jc w:val="both"/>
              <w:rPr>
                <w:rFonts w:ascii="GHEA Grapalat" w:eastAsia="Calibri" w:hAnsi="GHEA Grapalat" w:cs="Times New Roman"/>
                <w:lang w:val="hy-AM"/>
              </w:rPr>
            </w:pPr>
            <w:r w:rsidRPr="004812A0">
              <w:rPr>
                <w:rFonts w:ascii="GHEA Grapalat" w:eastAsia="Calibri" w:hAnsi="GHEA Grapalat" w:cs="Times New Roman"/>
                <w:lang w:val="hy-AM"/>
              </w:rPr>
              <w:t xml:space="preserve"> Հատակը պետք է ամրացվի շրջանակին, օգտագործելով առնվազն ութ պտուտակավոր միացումներ: Հատակի չափերը պետք է լինեն ոչ ավելի, քան 900*900 մմ</w:t>
            </w:r>
          </w:p>
          <w:p w:rsidR="004812A0" w:rsidRPr="004812A0" w:rsidRDefault="004812A0" w:rsidP="004812A0">
            <w:pPr>
              <w:snapToGrid w:val="0"/>
              <w:ind w:left="57" w:right="57" w:hanging="23"/>
              <w:jc w:val="both"/>
              <w:rPr>
                <w:rFonts w:ascii="GHEA Grapalat" w:eastAsia="Calibri" w:hAnsi="GHEA Grapalat" w:cs="Times New Roman"/>
                <w:lang w:val="hy-AM"/>
              </w:rPr>
            </w:pPr>
            <w:r w:rsidRPr="004812A0">
              <w:rPr>
                <w:rFonts w:ascii="GHEA Grapalat" w:eastAsia="Calibri" w:hAnsi="GHEA Grapalat" w:cs="Times New Roman"/>
                <w:lang w:val="hy-AM"/>
              </w:rPr>
              <w:t>Աստիճանը պետք է բաղկացած լինի՝ ճաղերից, կողային պատերից, աստիճաններից, կողքից, ներդիրներից, թեքություններից:</w:t>
            </w:r>
          </w:p>
          <w:p w:rsidR="004812A0" w:rsidRPr="004812A0" w:rsidRDefault="004812A0" w:rsidP="004812A0">
            <w:pPr>
              <w:snapToGrid w:val="0"/>
              <w:contextualSpacing/>
              <w:jc w:val="both"/>
              <w:rPr>
                <w:rFonts w:ascii="GHEA Grapalat" w:eastAsia="Calibri" w:hAnsi="GHEA Grapalat" w:cs="Times New Roman"/>
                <w:lang w:val="hy-AM"/>
              </w:rPr>
            </w:pPr>
            <w:r w:rsidRPr="004812A0">
              <w:rPr>
                <w:rFonts w:ascii="GHEA Grapalat" w:eastAsia="Calibri" w:hAnsi="GHEA Grapalat" w:cs="Times New Roman"/>
                <w:lang w:val="hy-AM"/>
              </w:rPr>
              <w:t xml:space="preserve">Կողային պատերը պատրաստված են FSF խոնավակայուն </w:t>
            </w:r>
            <w:r w:rsidRPr="004812A0">
              <w:rPr>
                <w:rFonts w:ascii="GHEA Grapalat" w:eastAsia="Calibri" w:hAnsi="GHEA Grapalat" w:cs="Times New Roman"/>
                <w:lang w:val="hy-AM"/>
              </w:rPr>
              <w:lastRenderedPageBreak/>
              <w:t>նրբատախտակից, առնվազն 18 մմ հաստությամբ: Սանդուղքների ճաղերը պետք է պատրաստված լինեն առնվազն 32 * 2 մմ չափսերով մետաղական խողովակից:</w:t>
            </w:r>
          </w:p>
          <w:p w:rsidR="004812A0" w:rsidRPr="004812A0" w:rsidRDefault="004812A0" w:rsidP="004812A0">
            <w:pPr>
              <w:snapToGrid w:val="0"/>
              <w:contextualSpacing/>
              <w:jc w:val="both"/>
              <w:rPr>
                <w:rFonts w:ascii="GHEA Grapalat" w:eastAsia="Calibri" w:hAnsi="GHEA Grapalat" w:cs="Times New Roman"/>
                <w:lang w:val="hy-AM"/>
              </w:rPr>
            </w:pPr>
            <w:r w:rsidRPr="004812A0">
              <w:rPr>
                <w:rFonts w:ascii="GHEA Grapalat" w:eastAsia="Calibri" w:hAnsi="GHEA Grapalat" w:cs="Times New Roman"/>
                <w:lang w:val="hy-AM"/>
              </w:rPr>
              <w:t>Աստիճանները պատրաստված են պլաստմասե ծածկույթից, որը կցված է մետաղական կցորդիչին:</w:t>
            </w:r>
          </w:p>
          <w:p w:rsidR="004812A0" w:rsidRPr="004812A0" w:rsidRDefault="004812A0" w:rsidP="004812A0">
            <w:pPr>
              <w:snapToGrid w:val="0"/>
              <w:contextualSpacing/>
              <w:jc w:val="both"/>
              <w:rPr>
                <w:rFonts w:ascii="GHEA Grapalat" w:eastAsia="Calibri" w:hAnsi="GHEA Grapalat" w:cs="Times New Roman"/>
                <w:lang w:val="hy-AM"/>
              </w:rPr>
            </w:pPr>
            <w:r w:rsidRPr="004812A0">
              <w:rPr>
                <w:rFonts w:ascii="GHEA Grapalat" w:eastAsia="Calibri" w:hAnsi="GHEA Grapalat" w:cs="Times New Roman"/>
                <w:lang w:val="hy-AM"/>
              </w:rPr>
              <w:t>Կցորդիչները պատրաստված են առնվազն Ø32 մմ չափսերով և 2 մմ հաստությամբ խողովակներից:</w:t>
            </w:r>
          </w:p>
          <w:p w:rsidR="004812A0" w:rsidRPr="004812A0" w:rsidRDefault="004812A0" w:rsidP="004812A0">
            <w:pPr>
              <w:snapToGrid w:val="0"/>
              <w:contextualSpacing/>
              <w:jc w:val="both"/>
              <w:rPr>
                <w:rFonts w:ascii="GHEA Grapalat" w:eastAsia="Calibri" w:hAnsi="GHEA Grapalat" w:cs="Times New Roman"/>
                <w:lang w:val="hy-AM"/>
              </w:rPr>
            </w:pPr>
            <w:r w:rsidRPr="004812A0">
              <w:rPr>
                <w:rFonts w:ascii="GHEA Grapalat" w:eastAsia="Calibri" w:hAnsi="GHEA Grapalat" w:cs="Times New Roman"/>
                <w:lang w:val="hy-AM"/>
              </w:rPr>
              <w:t>Տախտակը պատրաստված է խոնավության դիմացկուն FSF նրբատախտակից, առնվազն 18 մմ հաստությամբ։</w:t>
            </w:r>
          </w:p>
          <w:p w:rsidR="004812A0" w:rsidRPr="004812A0" w:rsidRDefault="004812A0" w:rsidP="004812A0">
            <w:pPr>
              <w:snapToGrid w:val="0"/>
              <w:contextualSpacing/>
              <w:jc w:val="both"/>
              <w:rPr>
                <w:rFonts w:ascii="GHEA Grapalat" w:eastAsia="Calibri" w:hAnsi="GHEA Grapalat" w:cs="Times New Roman"/>
                <w:lang w:val="hy-AM"/>
              </w:rPr>
            </w:pPr>
            <w:r w:rsidRPr="004812A0">
              <w:rPr>
                <w:rFonts w:ascii="GHEA Grapalat" w:eastAsia="Calibri" w:hAnsi="GHEA Grapalat" w:cs="Times New Roman"/>
                <w:lang w:val="hy-AM"/>
              </w:rPr>
              <w:t xml:space="preserve">Ներդիրները պատրաստված են խոնավության դիմացկուն FSF նրբատախտակից, առնվազն 18 մմ հաստությամբ։ </w:t>
            </w:r>
          </w:p>
          <w:p w:rsidR="004812A0" w:rsidRPr="004812A0" w:rsidRDefault="004812A0" w:rsidP="004812A0">
            <w:pPr>
              <w:snapToGrid w:val="0"/>
              <w:ind w:firstLine="34"/>
              <w:contextualSpacing/>
              <w:jc w:val="both"/>
              <w:rPr>
                <w:rFonts w:ascii="GHEA Grapalat" w:eastAsia="Calibri" w:hAnsi="GHEA Grapalat" w:cs="Times New Roman"/>
                <w:lang w:val="hy-AM"/>
              </w:rPr>
            </w:pPr>
            <w:r w:rsidRPr="004812A0">
              <w:rPr>
                <w:rFonts w:ascii="GHEA Grapalat" w:eastAsia="Calibri" w:hAnsi="GHEA Grapalat" w:cs="Times New Roman"/>
                <w:lang w:val="hy-AM"/>
              </w:rPr>
              <w:t>Աստիճանները և վանդակապատերը ամրացվում են կողային պատերին, օգտագործելով պարուրակային միացումներ: Կողմերը ամրացվում են համալիրի կանգնակներին՝ օգտագործելով թեքություններ։ Ապահովության համար խցանման բացերը պահպանելու համար կողային պատերին ամրացվում են բորտեր և նակլադկաներ:</w:t>
            </w:r>
          </w:p>
          <w:p w:rsidR="004812A0" w:rsidRPr="004812A0" w:rsidRDefault="004812A0" w:rsidP="004812A0">
            <w:pPr>
              <w:snapToGrid w:val="0"/>
              <w:ind w:left="20" w:right="57"/>
              <w:jc w:val="both"/>
              <w:rPr>
                <w:rFonts w:ascii="GHEA Grapalat" w:eastAsia="Calibri" w:hAnsi="GHEA Grapalat" w:cs="Times New Roman"/>
                <w:lang w:val="hy-AM"/>
              </w:rPr>
            </w:pPr>
            <w:r w:rsidRPr="004812A0">
              <w:rPr>
                <w:rFonts w:ascii="GHEA Grapalat" w:eastAsia="Calibri" w:hAnsi="GHEA Grapalat" w:cs="Times New Roman"/>
                <w:lang w:val="hy-AM"/>
              </w:rPr>
              <w:t>Աստիճանը ամրացվում է կանգնակների վրա գտնվող շրջանակներին՝ օգտագործելով թեքություններ, իսկ հարթակին՝ պարուրակային միացումներով:</w:t>
            </w:r>
          </w:p>
          <w:p w:rsidR="004812A0" w:rsidRPr="004812A0" w:rsidRDefault="004812A0" w:rsidP="004812A0">
            <w:pPr>
              <w:snapToGrid w:val="0"/>
              <w:ind w:left="20" w:right="57"/>
              <w:jc w:val="both"/>
              <w:rPr>
                <w:rFonts w:ascii="GHEA Grapalat" w:eastAsia="Calibri" w:hAnsi="GHEA Grapalat" w:cs="Times New Roman"/>
                <w:lang w:val="hy-AM"/>
              </w:rPr>
            </w:pPr>
            <w:r w:rsidRPr="004812A0">
              <w:rPr>
                <w:rFonts w:ascii="GHEA Grapalat" w:eastAsia="Calibri" w:hAnsi="GHEA Grapalat" w:cs="Times New Roman"/>
                <w:lang w:val="hy-AM"/>
              </w:rPr>
              <w:t>Սղարանը պետք է բաղկացած լինի հետևյալ տարրերից՝ միացումներ,  սղարան; կողեր, անկերներ:</w:t>
            </w:r>
          </w:p>
          <w:p w:rsidR="004812A0" w:rsidRPr="004812A0" w:rsidRDefault="004812A0" w:rsidP="004812A0">
            <w:pPr>
              <w:snapToGrid w:val="0"/>
              <w:ind w:left="20" w:right="57"/>
              <w:jc w:val="both"/>
              <w:rPr>
                <w:rFonts w:ascii="GHEA Grapalat" w:eastAsia="Calibri" w:hAnsi="GHEA Grapalat" w:cs="Times New Roman"/>
                <w:lang w:val="hy-AM"/>
              </w:rPr>
            </w:pPr>
            <w:r w:rsidRPr="004812A0">
              <w:rPr>
                <w:rFonts w:ascii="GHEA Grapalat" w:eastAsia="Calibri" w:hAnsi="GHEA Grapalat" w:cs="Times New Roman"/>
                <w:lang w:val="hy-AM"/>
              </w:rPr>
              <w:t>Սղարանի թեքությունը պետք է պատրաստված լինի չժանգոտվող պողպատից մեկ թերթիկից, որի հաստությունը առնվազն 1 մմ է: Լանջի ստորին մասում պողպատե թերթիկը պետք է թեքվի 60 մմ-ից ոչ ավելի կորության շառավղով: Լանջը պետք է ունենա առնվազն 1747 մմ երկարությամբ սահող հատվածներ և առնվազն 530 մմ երկարությամբ արգելակման հատվածներ, որոնց միջև ճկման շառավիղը պետք է լինի առնվազն r=450 մմ։</w:t>
            </w:r>
          </w:p>
          <w:p w:rsidR="004812A0" w:rsidRPr="004812A0" w:rsidRDefault="004812A0" w:rsidP="004812A0">
            <w:pPr>
              <w:snapToGrid w:val="0"/>
              <w:ind w:left="20" w:right="57"/>
              <w:jc w:val="both"/>
              <w:rPr>
                <w:rFonts w:ascii="GHEA Grapalat" w:eastAsia="Calibri" w:hAnsi="GHEA Grapalat" w:cs="Times New Roman"/>
                <w:lang w:val="hy-AM"/>
              </w:rPr>
            </w:pPr>
            <w:r w:rsidRPr="004812A0">
              <w:rPr>
                <w:rFonts w:ascii="GHEA Grapalat" w:eastAsia="Calibri" w:hAnsi="GHEA Grapalat" w:cs="Times New Roman"/>
                <w:lang w:val="hy-AM"/>
              </w:rPr>
              <w:t>Սղարանի հատվածի թեքության անկյունը պետք է լինի երեսունյոթ աստիճան:</w:t>
            </w:r>
          </w:p>
          <w:p w:rsidR="004812A0" w:rsidRPr="004812A0" w:rsidRDefault="004812A0" w:rsidP="004812A0">
            <w:pPr>
              <w:snapToGrid w:val="0"/>
              <w:ind w:left="20" w:right="57"/>
              <w:jc w:val="both"/>
              <w:rPr>
                <w:rFonts w:ascii="GHEA Grapalat" w:eastAsia="Calibri" w:hAnsi="GHEA Grapalat" w:cs="Times New Roman"/>
                <w:lang w:val="hy-AM"/>
              </w:rPr>
            </w:pPr>
            <w:r w:rsidRPr="004812A0">
              <w:rPr>
                <w:rFonts w:ascii="GHEA Grapalat" w:eastAsia="Calibri" w:hAnsi="GHEA Grapalat" w:cs="Times New Roman"/>
                <w:lang w:val="hy-AM"/>
              </w:rPr>
              <w:t>Սղարանի կողքերը պետք է պատրաստված լինեն խոնավակայուն FSF նրբատախտակից՝ առնվազն 18 մմ հաստությամբ:</w:t>
            </w:r>
          </w:p>
          <w:p w:rsidR="004812A0" w:rsidRPr="004812A0" w:rsidRDefault="004812A0" w:rsidP="004812A0">
            <w:pPr>
              <w:snapToGrid w:val="0"/>
              <w:ind w:left="20" w:right="57"/>
              <w:jc w:val="both"/>
              <w:rPr>
                <w:rFonts w:ascii="GHEA Grapalat" w:eastAsia="Calibri" w:hAnsi="GHEA Grapalat" w:cs="Times New Roman"/>
                <w:lang w:val="hy-AM"/>
              </w:rPr>
            </w:pPr>
            <w:r w:rsidRPr="004812A0">
              <w:rPr>
                <w:rFonts w:ascii="GHEA Grapalat" w:eastAsia="Calibri" w:hAnsi="GHEA Grapalat" w:cs="Times New Roman"/>
                <w:lang w:val="hy-AM"/>
              </w:rPr>
              <w:t>Սղարանը հենվում է առնվազն 9 մմ հաստությամբ նրբատախտակից պատրաստված հենարանների վրա, որոնք ամրացված են կողմերին.</w:t>
            </w:r>
          </w:p>
          <w:p w:rsidR="004812A0" w:rsidRPr="004812A0" w:rsidRDefault="004812A0" w:rsidP="004812A0">
            <w:pPr>
              <w:snapToGrid w:val="0"/>
              <w:ind w:left="20" w:right="57"/>
              <w:jc w:val="both"/>
              <w:rPr>
                <w:rFonts w:ascii="GHEA Grapalat" w:eastAsia="Calibri" w:hAnsi="GHEA Grapalat" w:cs="Times New Roman"/>
                <w:lang w:val="hy-AM"/>
              </w:rPr>
            </w:pPr>
            <w:r w:rsidRPr="004812A0">
              <w:rPr>
                <w:rFonts w:ascii="GHEA Grapalat" w:eastAsia="Calibri" w:hAnsi="GHEA Grapalat" w:cs="Times New Roman"/>
                <w:lang w:val="hy-AM"/>
              </w:rPr>
              <w:t>Սղարանի լանջի վերևում տեղադրվում է շրիշակ, որը ամրացված է սղարանի կողքին պտուտակավոր միացումներով: Շրիշակը պետք է պատրաստված լինի խոնավության դիմացկուն FSF նրբատախտակից։</w:t>
            </w:r>
          </w:p>
          <w:p w:rsidR="004812A0" w:rsidRPr="004812A0" w:rsidRDefault="004812A0" w:rsidP="004812A0">
            <w:pPr>
              <w:snapToGrid w:val="0"/>
              <w:ind w:left="20" w:right="57"/>
              <w:jc w:val="both"/>
              <w:rPr>
                <w:rFonts w:ascii="GHEA Grapalat" w:eastAsia="Calibri" w:hAnsi="GHEA Grapalat" w:cs="Times New Roman"/>
                <w:lang w:val="hy-AM"/>
              </w:rPr>
            </w:pPr>
            <w:r w:rsidRPr="004812A0">
              <w:rPr>
                <w:rFonts w:ascii="GHEA Grapalat" w:eastAsia="Calibri" w:hAnsi="GHEA Grapalat" w:cs="Times New Roman"/>
                <w:lang w:val="hy-AM"/>
              </w:rPr>
              <w:t xml:space="preserve">Կառուցվածքի կոշտություն ստեղծելու համար սղարանի </w:t>
            </w:r>
            <w:r w:rsidRPr="004812A0">
              <w:rPr>
                <w:rFonts w:ascii="GHEA Grapalat" w:eastAsia="Calibri" w:hAnsi="GHEA Grapalat" w:cs="Times New Roman"/>
                <w:lang w:val="hy-AM"/>
              </w:rPr>
              <w:lastRenderedPageBreak/>
              <w:t>կողերին պետք է ամրացվեն 9 միացումներ՝ պատրաստված առնվազն 2,5 մմ հաստությամբ մետաղական թիթեղից՝ «П» ձևով կցորդիչներից և մեկ միացում (ծայրամաս)՝ առնվազն 4,0 մմ հաստությամբ թերթիկից: Սղարանի կողքերը պետք է բարձրանան թեքության մակարդակից առնվազն 120 մմ-ով:</w:t>
            </w:r>
          </w:p>
          <w:p w:rsidR="004812A0" w:rsidRPr="004812A0" w:rsidRDefault="004812A0" w:rsidP="004812A0">
            <w:pPr>
              <w:snapToGrid w:val="0"/>
              <w:ind w:firstLine="175"/>
              <w:jc w:val="both"/>
              <w:rPr>
                <w:rFonts w:ascii="GHEA Grapalat" w:eastAsia="Calibri" w:hAnsi="GHEA Grapalat" w:cs="Times New Roman"/>
                <w:lang w:val="hy-AM"/>
              </w:rPr>
            </w:pPr>
            <w:r w:rsidRPr="004812A0">
              <w:rPr>
                <w:rFonts w:ascii="GHEA Grapalat" w:eastAsia="Calibri" w:hAnsi="GHEA Grapalat" w:cs="Times New Roman"/>
                <w:lang w:val="hy-AM"/>
              </w:rPr>
              <w:t>Տեղադրումն իրականացվում է պտուտակների բետոնալցմամբ։</w:t>
            </w:r>
          </w:p>
          <w:p w:rsidR="004812A0" w:rsidRPr="004812A0" w:rsidRDefault="004812A0" w:rsidP="004812A0">
            <w:pPr>
              <w:snapToGrid w:val="0"/>
              <w:ind w:firstLine="175"/>
              <w:jc w:val="both"/>
              <w:rPr>
                <w:rFonts w:ascii="GHEA Grapalat" w:eastAsia="Calibri" w:hAnsi="GHEA Grapalat" w:cs="Times New Roman"/>
                <w:lang w:val="hy-AM"/>
              </w:rPr>
            </w:pPr>
            <w:r w:rsidRPr="004812A0">
              <w:rPr>
                <w:rFonts w:ascii="GHEA Grapalat" w:eastAsia="Calibri" w:hAnsi="GHEA Grapalat" w:cs="Times New Roman"/>
                <w:lang w:val="hy-AM"/>
              </w:rPr>
              <w:t>Համալիրի հենաձողը պետք է պատրաստված լինի առնվազն 76մմ տրամագծով պողպատե խողովակից, պատի հաստությամբ առնվազն 2 մմ, օղակաձև ակոսներով յուրաքանչյուր 150 մմ, բարդ տարրերի բարձրության ճշգրիտ տեղադրման համար: Ակոսները պետք է կատարվեն սառը ձևավորմամբ՝ գլանափաթեթների միջոցով: Դրանցով ամրացվում են սեղմակները պլաստմասով պատված պողպատե երկու կիսասեղմիչի տեսքով, որոնք ամրացվում են պտուտակներով։ Նման սեղմակների օգնությամբ սյուներին ամրացվում են չորս հարթակներ և համալիրի բոլոր ներկառուցված սարքավորումները։</w:t>
            </w:r>
          </w:p>
          <w:p w:rsidR="004812A0" w:rsidRPr="004812A0" w:rsidRDefault="004812A0" w:rsidP="004812A0">
            <w:pPr>
              <w:snapToGrid w:val="0"/>
              <w:ind w:firstLine="175"/>
              <w:jc w:val="both"/>
              <w:rPr>
                <w:rFonts w:ascii="GHEA Grapalat" w:eastAsia="Calibri" w:hAnsi="GHEA Grapalat" w:cs="Times New Roman"/>
                <w:lang w:val="hy-AM"/>
              </w:rPr>
            </w:pPr>
            <w:r w:rsidRPr="004812A0">
              <w:rPr>
                <w:rFonts w:ascii="GHEA Grapalat" w:eastAsia="Calibri" w:hAnsi="GHEA Grapalat" w:cs="Times New Roman"/>
                <w:lang w:val="hy-AM"/>
              </w:rPr>
              <w:t>Ցանկապատը նախատեսված է այնպես, որ երեխաները ապահով կերպով բարձրանան սղարան: Ցանկապատը պետք է բաղկացած լինի պաշտպանիչ հորիզոնական սահմանափակիչից և պաշտպանիչ կողմի ուղղահայաց կողեր:</w:t>
            </w:r>
          </w:p>
          <w:p w:rsidR="004812A0" w:rsidRPr="004812A0" w:rsidRDefault="004812A0" w:rsidP="004812A0">
            <w:pPr>
              <w:snapToGrid w:val="0"/>
              <w:ind w:firstLine="175"/>
              <w:jc w:val="both"/>
              <w:rPr>
                <w:rFonts w:ascii="GHEA Grapalat" w:eastAsia="Calibri" w:hAnsi="GHEA Grapalat" w:cs="Times New Roman"/>
                <w:lang w:val="hy-AM"/>
              </w:rPr>
            </w:pPr>
            <w:r w:rsidRPr="004812A0">
              <w:rPr>
                <w:rFonts w:ascii="GHEA Grapalat" w:eastAsia="Calibri" w:hAnsi="GHEA Grapalat" w:cs="Times New Roman"/>
                <w:lang w:val="hy-AM"/>
              </w:rPr>
              <w:t>Ցանկապատի շրջանակը պետք է բաղկացած լինի առնվազն 780 մմ երկարությամբ խաչաձողից (հորիզոնական պաշտպանիչ սահմանափակող), որը պատրաստված է առնվազն 33,5*2,8մմ չափսերով մետաղական խողովակից: Խաչաձողի երկու կողմերում, ծայրերից ոչ ավելի, քան 13 մմ հեռավորության վրա, պետք է տեղադրվեն 11 մմ տրամագծով երկու անցքեր հետագա ամրացման համար առնվազն 2,5 մմ հաստությամբ մետաղական թերթից պատրաստված ամրակի պարուրակային միացման միջոցով, որի օգնությամբ ցանկապատը ամրացվում է խաղային համալիրին: Ամրակը երկու պողպատե կիսակցիչների տեսքով ամրանում է անհրաժեշտ բարձրության վրա, ինչին նպաստում են որոշակի ընդմիջումներով տեղադրված հենաձողերի վրայի ակոսները:</w:t>
            </w:r>
          </w:p>
          <w:p w:rsidR="004812A0" w:rsidRPr="004812A0" w:rsidRDefault="004812A0" w:rsidP="004812A0">
            <w:pPr>
              <w:snapToGrid w:val="0"/>
              <w:ind w:firstLine="175"/>
              <w:jc w:val="both"/>
              <w:rPr>
                <w:rFonts w:ascii="GHEA Grapalat" w:eastAsia="Calibri" w:hAnsi="GHEA Grapalat" w:cs="Times New Roman"/>
                <w:lang w:val="hy-AM"/>
              </w:rPr>
            </w:pPr>
            <w:r w:rsidRPr="004812A0">
              <w:rPr>
                <w:rFonts w:ascii="GHEA Grapalat" w:eastAsia="Calibri" w:hAnsi="GHEA Grapalat" w:cs="Times New Roman"/>
                <w:lang w:val="hy-AM"/>
              </w:rPr>
              <w:t xml:space="preserve">Խաչաձողի ստորին հատվածում առնվազն 55 մմ երկարությամբ երկու մետաղական ծայր պետք է զոդել հարակից պարագծի երկայնքով՝ հետագայում ամրացնելու համար նրբատախտակի ցանկապատի ներդիրների անկյունային կցորդիչների միջոցով, որոնք նույնպես պետք է կցվեն հարթակի շրջանակին:  Առնվազն 780 մմ բարձրությամբ և առնվազն 85 մմ լայնությամբ ներդիրները պետք է պատրաստված լինեն անջրանցիկ FSF </w:t>
            </w:r>
            <w:r w:rsidRPr="004812A0">
              <w:rPr>
                <w:rFonts w:ascii="GHEA Grapalat" w:eastAsia="Calibri" w:hAnsi="GHEA Grapalat" w:cs="Times New Roman"/>
                <w:lang w:val="hy-AM"/>
              </w:rPr>
              <w:lastRenderedPageBreak/>
              <w:t>նրբատախտակից՝ առնվազն 18 մմ հաստությամբ: Ներդիրներին պետք է ամրացվեն անջրանցիկ FSF նրբատախտակից՝ առնվազն 15 մմ հաստությամբ պաշտպանիչ «այտեր щечек»։ Ցանկապատի պաշտպանիչ «այտերի щечек» ստորին եզրը պետք է թեքված լինի սղարանի թեքության անկյան համաձայն և պետք է ամրացվի սղարանի կողային կառուցվածքին: Նրբատախտակի ցանկապատի ընդհանուր չափերը պետք է լինեն առնվազն 340*955 մմ։</w:t>
            </w:r>
          </w:p>
          <w:p w:rsidR="004812A0" w:rsidRPr="004812A0" w:rsidRDefault="004812A0" w:rsidP="004812A0">
            <w:pPr>
              <w:snapToGrid w:val="0"/>
              <w:ind w:firstLine="175"/>
              <w:jc w:val="both"/>
              <w:rPr>
                <w:rFonts w:ascii="GHEA Grapalat" w:eastAsia="Calibri" w:hAnsi="GHEA Grapalat" w:cs="Times New Roman"/>
                <w:lang w:val="hy-AM"/>
              </w:rPr>
            </w:pPr>
            <w:r w:rsidRPr="004812A0">
              <w:rPr>
                <w:rFonts w:ascii="GHEA Grapalat" w:eastAsia="Calibri" w:hAnsi="GHEA Grapalat" w:cs="Times New Roman"/>
                <w:lang w:val="hy-AM"/>
              </w:rPr>
              <w:t>Տեղադրված է ցանկապատ՝ տարածք անվտանգ մուտք գործելու համար։ 780մմ երկարությամբ խաչաձող է՝ պատրաստված առնվազն 33,5 մմ տրամագծով և առնվազն 2,8 մմ հաստությամբ մետաղական խողովակից։</w:t>
            </w:r>
          </w:p>
          <w:p w:rsidR="004812A0" w:rsidRPr="004812A0" w:rsidRDefault="004812A0" w:rsidP="004812A0">
            <w:pPr>
              <w:snapToGrid w:val="0"/>
              <w:ind w:firstLine="175"/>
              <w:jc w:val="both"/>
              <w:rPr>
                <w:rFonts w:ascii="GHEA Grapalat" w:eastAsia="Calibri" w:hAnsi="GHEA Grapalat" w:cs="Times New Roman"/>
                <w:lang w:val="hy-AM"/>
              </w:rPr>
            </w:pPr>
            <w:r w:rsidRPr="004812A0">
              <w:rPr>
                <w:rFonts w:ascii="GHEA Grapalat" w:eastAsia="Calibri" w:hAnsi="GHEA Grapalat" w:cs="Times New Roman"/>
                <w:lang w:val="hy-AM"/>
              </w:rPr>
              <w:t>Խաչաձողի երկու կողմերում, ծայրերից ոչ ավելի, քան 13 մմ հեռավորության վրա, պետք է տեղադրվեն 11 մմ տրամագծով երկու անցքեր հետագա ամրացման համար առնվազն 2,5 մմ հաստությամբ մետաղական թերթից պատրաստված ամրակի պարուրակային միացման միջոցով, որի օգնությամբ կամարը ամրացվում է հենասյանը:  Երկու հենաձողերը պետք է պատրաստված լինեն մետաղական խողովակներից՝ դիամետրով 21,3 մմ.</w:t>
            </w:r>
          </w:p>
          <w:p w:rsidR="004812A0" w:rsidRPr="004812A0" w:rsidRDefault="004812A0" w:rsidP="004812A0">
            <w:pPr>
              <w:snapToGrid w:val="0"/>
              <w:ind w:firstLine="175"/>
              <w:jc w:val="both"/>
              <w:rPr>
                <w:rFonts w:ascii="GHEA Grapalat" w:eastAsia="Calibri" w:hAnsi="GHEA Grapalat" w:cs="Times New Roman"/>
                <w:lang w:val="hy-AM"/>
              </w:rPr>
            </w:pPr>
            <w:r w:rsidRPr="004812A0">
              <w:rPr>
                <w:rFonts w:ascii="GHEA Grapalat" w:eastAsia="Calibri" w:hAnsi="GHEA Grapalat" w:cs="Times New Roman"/>
                <w:lang w:val="hy-AM"/>
              </w:rPr>
              <w:t xml:space="preserve">Երկու հենասյունը պետք է պատրաստված լինի առնվազն 21,3 մմ տրամագծով մետաղական խողովակից: </w:t>
            </w:r>
          </w:p>
          <w:p w:rsidR="004812A0" w:rsidRPr="004812A0" w:rsidRDefault="004812A0" w:rsidP="004812A0">
            <w:pPr>
              <w:snapToGrid w:val="0"/>
              <w:ind w:firstLine="175"/>
              <w:jc w:val="both"/>
              <w:rPr>
                <w:rFonts w:ascii="GHEA Grapalat" w:eastAsia="Calibri" w:hAnsi="GHEA Grapalat" w:cs="Times New Roman"/>
                <w:lang w:val="hy-AM"/>
              </w:rPr>
            </w:pPr>
            <w:r w:rsidRPr="004812A0">
              <w:rPr>
                <w:rFonts w:ascii="GHEA Grapalat" w:eastAsia="Calibri" w:hAnsi="GHEA Grapalat" w:cs="Times New Roman"/>
                <w:lang w:val="hy-AM"/>
              </w:rPr>
              <w:t>Հենասյուների վերին և ստորին մասերը պետք է սեղմվեն տրամագծի կեսին: Հենասյուների վերին մասերը պետք է եռակցվեն խաչաձողին հարող պարագծի շուրջ: Հենասյուների ստորին մասերը պետք է ամրացվեն պլատֆորմի շրջանակին, օգտագործելով պարուրակային միացումներ: Հենասյուների առանցքների միջև հեռավորությունը պետք է լինի առնվազն 630մմ:</w:t>
            </w:r>
          </w:p>
          <w:p w:rsidR="004812A0" w:rsidRPr="004812A0" w:rsidRDefault="004812A0" w:rsidP="004812A0">
            <w:pPr>
              <w:snapToGrid w:val="0"/>
              <w:ind w:firstLine="34"/>
              <w:contextualSpacing/>
              <w:jc w:val="both"/>
              <w:rPr>
                <w:rFonts w:ascii="GHEA Grapalat" w:eastAsia="Calibri" w:hAnsi="GHEA Grapalat" w:cs="Times New Roman"/>
                <w:lang w:val="hy-AM"/>
              </w:rPr>
            </w:pPr>
            <w:r w:rsidRPr="004812A0">
              <w:rPr>
                <w:rFonts w:ascii="GHEA Grapalat" w:eastAsia="Calibri" w:hAnsi="GHEA Grapalat" w:cs="Times New Roman"/>
                <w:lang w:val="hy-AM"/>
              </w:rPr>
              <w:t>Ցանկապատը տեղադրված է հարթակների միջև և պետք է բաղկացած լինի՝ 4 մմ հաստությամբ մետաղական թիթեղից պատրաստված երկու ներդիրից, շերտից(FSF նրբատախտակ 15 մմ):</w:t>
            </w:r>
          </w:p>
          <w:p w:rsidR="004812A0" w:rsidRPr="004812A0" w:rsidRDefault="004812A0" w:rsidP="004812A0">
            <w:pPr>
              <w:snapToGrid w:val="0"/>
              <w:ind w:firstLine="175"/>
              <w:jc w:val="both"/>
              <w:rPr>
                <w:rFonts w:ascii="GHEA Grapalat" w:eastAsia="Calibri" w:hAnsi="GHEA Grapalat" w:cs="Times New Roman"/>
                <w:lang w:val="hy-AM"/>
              </w:rPr>
            </w:pPr>
            <w:r w:rsidRPr="004812A0">
              <w:rPr>
                <w:rFonts w:ascii="GHEA Grapalat" w:eastAsia="Calibri" w:hAnsi="GHEA Grapalat" w:cs="Times New Roman"/>
                <w:lang w:val="hy-AM"/>
              </w:rPr>
              <w:t>Ցանկապատը ամրացվում է վերին հարթակին պարուրակային միացումներով, իսկ ստորին հարթակին՝ ներդիրներով:</w:t>
            </w:r>
          </w:p>
          <w:p w:rsidR="004812A0" w:rsidRPr="004812A0" w:rsidRDefault="004812A0" w:rsidP="004812A0">
            <w:pPr>
              <w:snapToGrid w:val="0"/>
              <w:ind w:firstLine="34"/>
              <w:contextualSpacing/>
              <w:jc w:val="both"/>
              <w:rPr>
                <w:rFonts w:ascii="GHEA Grapalat" w:eastAsia="Calibri" w:hAnsi="GHEA Grapalat" w:cs="Times New Roman"/>
                <w:lang w:val="hy-AM"/>
              </w:rPr>
            </w:pPr>
            <w:r w:rsidRPr="004812A0">
              <w:rPr>
                <w:rFonts w:ascii="GHEA Grapalat" w:eastAsia="Calibri" w:hAnsi="GHEA Grapalat" w:cs="Times New Roman"/>
                <w:lang w:val="hy-AM"/>
              </w:rPr>
              <w:t>Պանելը տեղադրվում է երեխաների անվտանգ գտնվելու համար խաղահրապարակում և պետք է բաղկացած լինի հետևյալից. երկու կցորդիչներից, երկու ատվոդից, պանելից (փայտամշակված):</w:t>
            </w:r>
            <w:r w:rsidRPr="004812A0">
              <w:rPr>
                <w:rFonts w:ascii="GHEA Grapalat" w:eastAsia="Calibri" w:hAnsi="GHEA Grapalat" w:cs="Times New Roman"/>
                <w:lang w:val="hy-AM"/>
              </w:rPr>
              <w:br/>
              <w:t>Կցորդիչը պետք է լինի 2,5 մմ հաստությամբ չժանգոտվող պողպատից թեքված մաս, որը թույլ է տալիս միացնել ամրակի գլանաձև մասը մասը փայտամշակված մակերևույթին:</w:t>
            </w:r>
          </w:p>
          <w:p w:rsidR="004812A0" w:rsidRPr="004812A0" w:rsidRDefault="004812A0" w:rsidP="004812A0">
            <w:pPr>
              <w:snapToGrid w:val="0"/>
              <w:jc w:val="both"/>
              <w:rPr>
                <w:rFonts w:ascii="GHEA Grapalat" w:eastAsia="Calibri" w:hAnsi="GHEA Grapalat" w:cs="Times New Roman"/>
                <w:lang w:val="hy-AM"/>
              </w:rPr>
            </w:pPr>
            <w:r w:rsidRPr="004812A0">
              <w:rPr>
                <w:rFonts w:ascii="GHEA Grapalat" w:eastAsia="Calibri" w:hAnsi="GHEA Grapalat" w:cs="Times New Roman"/>
                <w:lang w:val="hy-AM"/>
              </w:rPr>
              <w:lastRenderedPageBreak/>
              <w:t xml:space="preserve">Ամրակը պետք է պատրաստված լինի մետաղական թերթից, որի հաստությունը պետք է չլինի որ պակաս 2,5 մմ, և որի օգնությամբ  ցանկապատը ամրացված է խաղահրապարակի համալիրում; պլաստմասսա պատված երկու պողպատե կիսակցակների տեսքով սեղմակների միջոցով, որոնք պտտվում են անհրաժեշտ բարձրության վրա, ինչը նպաստում է որոշակի ընդմիջումներով տեղադրված տակդիրի վրա ակոսների միջոցով։ </w:t>
            </w:r>
          </w:p>
          <w:p w:rsidR="004812A0" w:rsidRPr="004812A0" w:rsidRDefault="004812A0" w:rsidP="004812A0">
            <w:pPr>
              <w:snapToGrid w:val="0"/>
              <w:ind w:firstLine="175"/>
              <w:jc w:val="both"/>
              <w:rPr>
                <w:rFonts w:ascii="GHEA Grapalat" w:eastAsia="Calibri" w:hAnsi="GHEA Grapalat" w:cs="Times New Roman"/>
                <w:lang w:val="hy-AM"/>
              </w:rPr>
            </w:pPr>
            <w:r w:rsidRPr="004812A0">
              <w:rPr>
                <w:rFonts w:ascii="GHEA Grapalat" w:eastAsia="Calibri" w:hAnsi="GHEA Grapalat" w:cs="Times New Roman"/>
                <w:lang w:val="hy-AM"/>
              </w:rPr>
              <w:t>FSF նրբատախտակից պատրաստված վահանակ՝ առնվազն 15 մմ հաստությամբ:</w:t>
            </w:r>
          </w:p>
          <w:p w:rsidR="004812A0" w:rsidRPr="004812A0" w:rsidRDefault="004812A0" w:rsidP="004812A0">
            <w:pPr>
              <w:snapToGrid w:val="0"/>
              <w:contextualSpacing/>
              <w:jc w:val="both"/>
              <w:rPr>
                <w:rFonts w:ascii="GHEA Grapalat" w:eastAsia="Calibri" w:hAnsi="GHEA Grapalat" w:cs="Times New Roman"/>
                <w:lang w:val="hy-AM"/>
              </w:rPr>
            </w:pPr>
            <w:r w:rsidRPr="004812A0">
              <w:rPr>
                <w:rFonts w:ascii="GHEA Grapalat" w:eastAsia="Calibri" w:hAnsi="GHEA Grapalat" w:cs="Times New Roman"/>
                <w:lang w:val="hy-AM"/>
              </w:rPr>
              <w:t>Ցանկապատը ամրացվում է սյուների շրջանակներին՝ օգտագործելով թեքություններ, իսկ հարթակին՝ պարուրակային միացումներով:</w:t>
            </w:r>
          </w:p>
          <w:p w:rsidR="004812A0" w:rsidRPr="004812A0" w:rsidRDefault="004812A0" w:rsidP="004812A0">
            <w:pPr>
              <w:snapToGrid w:val="0"/>
              <w:contextualSpacing/>
              <w:jc w:val="both"/>
              <w:rPr>
                <w:rFonts w:ascii="GHEA Grapalat" w:eastAsia="Calibri" w:hAnsi="GHEA Grapalat" w:cs="Times New Roman"/>
                <w:lang w:val="hy-AM"/>
              </w:rPr>
            </w:pPr>
            <w:r w:rsidRPr="004812A0">
              <w:rPr>
                <w:rFonts w:ascii="GHEA Grapalat" w:eastAsia="Calibri" w:hAnsi="GHEA Grapalat" w:cs="Times New Roman"/>
                <w:lang w:val="hy-AM"/>
              </w:rPr>
              <w:t>Վահանակը պետք է բաղկացած լինի՝ 3 կցորդիչներից, 3 ամրակներից, պանելներից, ներդիրից</w:t>
            </w:r>
          </w:p>
          <w:p w:rsidR="004812A0" w:rsidRPr="004812A0" w:rsidRDefault="004812A0" w:rsidP="004812A0">
            <w:pPr>
              <w:snapToGrid w:val="0"/>
              <w:contextualSpacing/>
              <w:jc w:val="both"/>
              <w:rPr>
                <w:rFonts w:ascii="GHEA Grapalat" w:eastAsia="Calibri" w:hAnsi="GHEA Grapalat" w:cs="Times New Roman"/>
                <w:lang w:val="hy-AM"/>
              </w:rPr>
            </w:pPr>
            <w:r w:rsidRPr="004812A0">
              <w:rPr>
                <w:rFonts w:ascii="GHEA Grapalat" w:eastAsia="Calibri" w:hAnsi="GHEA Grapalat" w:cs="Times New Roman"/>
                <w:lang w:val="hy-AM"/>
              </w:rPr>
              <w:t>Կցորդիչը պետք է լինի 2,5 մմ հաստությամբ պողպատե թերթից թեքված մաս, որը թույլ կտա միացնել ամրակի գլանաձև մասը նրբատախտակի հարթության հետ:</w:t>
            </w:r>
          </w:p>
          <w:p w:rsidR="004812A0" w:rsidRPr="004812A0" w:rsidRDefault="004812A0" w:rsidP="004812A0">
            <w:pPr>
              <w:snapToGrid w:val="0"/>
              <w:contextualSpacing/>
              <w:jc w:val="both"/>
              <w:rPr>
                <w:rFonts w:ascii="GHEA Grapalat" w:eastAsia="Calibri" w:hAnsi="GHEA Grapalat" w:cs="Times New Roman"/>
                <w:lang w:val="hy-AM"/>
              </w:rPr>
            </w:pPr>
            <w:r w:rsidRPr="004812A0">
              <w:rPr>
                <w:rFonts w:ascii="GHEA Grapalat" w:eastAsia="Calibri" w:hAnsi="GHEA Grapalat" w:cs="Times New Roman"/>
                <w:lang w:val="hy-AM"/>
              </w:rPr>
              <w:t>Կցորդիչը պետք է պատրաստված լինի առնվազն 2,5 մմ հաստությամբ մետաղական թիթեղից, որի օգնությամբ տանիքը ամրացվում է համալիրի հենասյուներին. պլաստմասսա պատված երկու պողպատե կիսակցակների տեսքով սեղմակների միջոցով, որոնք պտտվում են անհրաժեշտ բարձրության վրա, ինչը նպաստում է որոշակի ընդմիջումներով տեղադրված տակդիրի վրա ակոսների միջոցով.</w:t>
            </w:r>
          </w:p>
          <w:p w:rsidR="004812A0" w:rsidRPr="004812A0" w:rsidRDefault="004812A0" w:rsidP="004812A0">
            <w:pPr>
              <w:snapToGrid w:val="0"/>
              <w:contextualSpacing/>
              <w:jc w:val="both"/>
              <w:rPr>
                <w:rFonts w:ascii="GHEA Grapalat" w:eastAsia="Calibri" w:hAnsi="GHEA Grapalat" w:cs="Times New Roman"/>
                <w:lang w:val="hy-AM"/>
              </w:rPr>
            </w:pPr>
            <w:r w:rsidRPr="004812A0">
              <w:rPr>
                <w:rFonts w:ascii="GHEA Grapalat" w:eastAsia="Calibri" w:hAnsi="GHEA Grapalat" w:cs="Times New Roman"/>
                <w:lang w:val="hy-AM"/>
              </w:rPr>
              <w:t>FSF նրբատախտակից պատրաստված վահանակ՝ առնվազն 15 մմ հաստությամբ: Ներդիրներ - FSF նրբատախտակից պատրաստված դեկորատիվ տարրեր, առնվազն 15 մմ հաստությամբ.</w:t>
            </w:r>
          </w:p>
          <w:p w:rsidR="004812A0" w:rsidRPr="004812A0" w:rsidRDefault="004812A0" w:rsidP="004812A0">
            <w:pPr>
              <w:snapToGrid w:val="0"/>
              <w:contextualSpacing/>
              <w:jc w:val="both"/>
              <w:rPr>
                <w:rFonts w:ascii="GHEA Grapalat" w:eastAsia="Calibri" w:hAnsi="GHEA Grapalat" w:cs="Times New Roman"/>
                <w:lang w:val="hy-AM"/>
              </w:rPr>
            </w:pPr>
            <w:r w:rsidRPr="004812A0">
              <w:rPr>
                <w:rFonts w:ascii="GHEA Grapalat" w:eastAsia="Calibri" w:hAnsi="GHEA Grapalat" w:cs="Times New Roman"/>
                <w:lang w:val="hy-AM"/>
              </w:rPr>
              <w:t>Ներդիրները կցվում են վահանակին, օգտագործելով պարուրակային կապեր:</w:t>
            </w:r>
          </w:p>
          <w:p w:rsidR="004812A0" w:rsidRPr="004812A0" w:rsidRDefault="004812A0" w:rsidP="004812A0">
            <w:pPr>
              <w:snapToGrid w:val="0"/>
              <w:ind w:firstLine="34"/>
              <w:contextualSpacing/>
              <w:jc w:val="both"/>
              <w:rPr>
                <w:rFonts w:ascii="GHEA Grapalat" w:eastAsia="Calibri" w:hAnsi="GHEA Grapalat" w:cs="Times New Roman"/>
                <w:lang w:val="hy-AM"/>
              </w:rPr>
            </w:pPr>
            <w:r w:rsidRPr="004812A0">
              <w:rPr>
                <w:rFonts w:ascii="GHEA Grapalat" w:eastAsia="Calibri" w:hAnsi="GHEA Grapalat" w:cs="Times New Roman"/>
                <w:lang w:val="hy-AM"/>
              </w:rPr>
              <w:t>Տանիքը ամրացվում է հիմնասյուների վրա գտնվող շրջանակներին՝ օգտագործելով թեքություններ:</w:t>
            </w:r>
          </w:p>
          <w:p w:rsidR="004812A0" w:rsidRPr="004812A0" w:rsidRDefault="004812A0" w:rsidP="004812A0">
            <w:pPr>
              <w:snapToGrid w:val="0"/>
              <w:ind w:firstLine="34"/>
              <w:contextualSpacing/>
              <w:jc w:val="both"/>
              <w:rPr>
                <w:rFonts w:ascii="GHEA Grapalat" w:eastAsia="Calibri" w:hAnsi="GHEA Grapalat" w:cs="Times New Roman"/>
                <w:lang w:val="hy-AM"/>
              </w:rPr>
            </w:pPr>
            <w:r w:rsidRPr="004812A0">
              <w:rPr>
                <w:rFonts w:ascii="GHEA Grapalat" w:eastAsia="Calibri" w:hAnsi="GHEA Grapalat" w:cs="Times New Roman"/>
                <w:lang w:val="hy-AM"/>
              </w:rPr>
              <w:t>Տեղադրված է ցանկապատ 900 (P - mod)՝ տեղանք անվտանգ մուտք գործելու համար։ 780մմ երկարությամբ խաչաձող է՝ պատրաստված առնվազն 33,5 մմ տրամագծով և առնվազն 2,8 մմ հաստությամբ մետաղական խողովակից։</w:t>
            </w:r>
          </w:p>
          <w:p w:rsidR="004812A0" w:rsidRPr="004812A0" w:rsidRDefault="004812A0" w:rsidP="004812A0">
            <w:pPr>
              <w:snapToGrid w:val="0"/>
              <w:ind w:firstLine="34"/>
              <w:contextualSpacing/>
              <w:jc w:val="both"/>
              <w:rPr>
                <w:rFonts w:ascii="GHEA Grapalat" w:eastAsia="Calibri" w:hAnsi="GHEA Grapalat" w:cs="Times New Roman"/>
                <w:lang w:val="hy-AM"/>
              </w:rPr>
            </w:pPr>
            <w:r w:rsidRPr="004812A0">
              <w:rPr>
                <w:rFonts w:ascii="GHEA Grapalat" w:eastAsia="Calibri" w:hAnsi="GHEA Grapalat" w:cs="Times New Roman"/>
                <w:lang w:val="hy-AM"/>
              </w:rPr>
              <w:t xml:space="preserve">Խաչաձողի երկու կողմերում, ծայրերից ոչ ավելի, քան 13 մմ հեռավորության վրա, պետք է տեղադրվեն 11 մմ տրամագծով երկու անցքեր հետագա ամրացման համար առնվազն 2,5 մմ հաստությամբ մետաղական թերթից պատրաստված ամրակի պարուրակային միացման միջոցով, որի օգնությամբ կամարը </w:t>
            </w:r>
            <w:r w:rsidRPr="004812A0">
              <w:rPr>
                <w:rFonts w:ascii="GHEA Grapalat" w:eastAsia="Calibri" w:hAnsi="GHEA Grapalat" w:cs="Times New Roman"/>
                <w:lang w:val="hy-AM"/>
              </w:rPr>
              <w:lastRenderedPageBreak/>
              <w:t xml:space="preserve">ամրացվում է հատակին: </w:t>
            </w:r>
          </w:p>
          <w:p w:rsidR="004812A0" w:rsidRPr="004812A0" w:rsidRDefault="004812A0" w:rsidP="004812A0">
            <w:pPr>
              <w:snapToGrid w:val="0"/>
              <w:contextualSpacing/>
              <w:jc w:val="both"/>
              <w:rPr>
                <w:rFonts w:ascii="GHEA Grapalat" w:eastAsia="Calibri" w:hAnsi="GHEA Grapalat" w:cs="Times New Roman"/>
                <w:lang w:val="hy-AM"/>
              </w:rPr>
            </w:pPr>
            <w:r w:rsidRPr="004812A0">
              <w:rPr>
                <w:rFonts w:ascii="GHEA Grapalat" w:eastAsia="Calibri" w:hAnsi="GHEA Grapalat" w:cs="Times New Roman"/>
                <w:lang w:val="hy-AM"/>
              </w:rPr>
              <w:t>Ամրակը երկու պողպատե կիսահոլովակների տեսքով պտուտակավորվում է անհրաժեշտ բարձրության վրա, ինչին նպաստում են որոշակի ընդմիջումներով տեղադրված տակդիրի վրա ակոսները: Երկու հիմնասյուն պետք է պատրաստված լինի առնվազն 21,3 մմ տրամագծով մետաղական խողովակից:</w:t>
            </w:r>
          </w:p>
          <w:p w:rsidR="004812A0" w:rsidRPr="004812A0" w:rsidRDefault="004812A0" w:rsidP="004812A0">
            <w:pPr>
              <w:snapToGrid w:val="0"/>
              <w:ind w:firstLine="34"/>
              <w:contextualSpacing/>
              <w:jc w:val="both"/>
              <w:rPr>
                <w:rFonts w:ascii="GHEA Grapalat" w:eastAsia="Calibri" w:hAnsi="GHEA Grapalat" w:cs="Times New Roman"/>
                <w:lang w:val="hy-AM"/>
              </w:rPr>
            </w:pPr>
            <w:r w:rsidRPr="004812A0">
              <w:rPr>
                <w:rFonts w:ascii="GHEA Grapalat" w:eastAsia="Calibri" w:hAnsi="GHEA Grapalat" w:cs="Times New Roman"/>
                <w:lang w:val="hy-AM"/>
              </w:rPr>
              <w:t>Սյուների վերին և ստորին մասերը պետք է սեղմվեն տրամագծի կեսին: Սյուների վերին մասերը պետք է եռակցվեն խաչաձողին հարող պարագծի շուրջ: Սյուների ստորին մասերը պետք է ամրացվեն պլատֆորմի շրջանակին, օգտագործելով պարուրակային միացումներ: Հենասյուների առանցքների միջև հեռավորությունը պետք է լինի առնվազն 630+-10 մմ:</w:t>
            </w:r>
          </w:p>
          <w:p w:rsidR="004812A0" w:rsidRPr="004812A0" w:rsidRDefault="004812A0" w:rsidP="004812A0">
            <w:pPr>
              <w:snapToGrid w:val="0"/>
              <w:ind w:firstLine="34"/>
              <w:contextualSpacing/>
              <w:jc w:val="both"/>
              <w:rPr>
                <w:rFonts w:ascii="GHEA Grapalat" w:eastAsia="Calibri" w:hAnsi="GHEA Grapalat" w:cs="Times New Roman"/>
                <w:lang w:val="hy-AM"/>
              </w:rPr>
            </w:pPr>
            <w:r w:rsidRPr="004812A0">
              <w:rPr>
                <w:rFonts w:ascii="GHEA Grapalat" w:eastAsia="Calibri" w:hAnsi="GHEA Grapalat" w:cs="Times New Roman"/>
                <w:lang w:val="hy-AM"/>
              </w:rPr>
              <w:t>Ցանկապատ 900 (խաչաձող) 2 հատ.  տեղադրված են կեռիկներով վահանակ ամրացնելու համար և 780մմ երկարությամբ խաչաձող է՝ պատրաստված առնվազն 33,5 մմ տրամագծով և առնվազն 2,8 մմ հաստությամբ մետաղական խողովակից։ Երկու կողմից թեքությունները կցվում են խաչաձողին երկու պողպատե կիսակցիկների տեսքով, որոնք ամրացված են հենասյուների վրա:</w:t>
            </w:r>
          </w:p>
          <w:p w:rsidR="004812A0" w:rsidRPr="004812A0" w:rsidRDefault="004812A0" w:rsidP="004812A0">
            <w:pPr>
              <w:snapToGrid w:val="0"/>
              <w:ind w:firstLine="175"/>
              <w:jc w:val="both"/>
              <w:rPr>
                <w:rFonts w:ascii="GHEA Grapalat" w:eastAsia="Calibri" w:hAnsi="GHEA Grapalat" w:cs="Times New Roman"/>
                <w:lang w:val="hy-AM"/>
              </w:rPr>
            </w:pPr>
            <w:r w:rsidRPr="004812A0">
              <w:rPr>
                <w:rFonts w:ascii="GHEA Grapalat" w:eastAsia="Calibri" w:hAnsi="GHEA Grapalat" w:cs="Times New Roman"/>
                <w:lang w:val="hy-AM"/>
              </w:rPr>
              <w:t>Կեռիկներով վահանակն օգտագործվում է հարթակի վրա բարձրացրանալու համար և տեղադրվում է երկու ցանկապատերի 900  (խաչաձողի) վրա՝ օգտագործելով 2,5 մմ հաստությամբ մետաղական կցորդիչներ: FSF նրբատախտակից պատրաստված վահանակ՝ առնվազն 15 մմ հաստությամբ: Դրա վրա կա 8 պլաստիկ կեռիկ։</w:t>
            </w:r>
          </w:p>
          <w:p w:rsidR="004812A0" w:rsidRPr="004812A0" w:rsidRDefault="004812A0" w:rsidP="004812A0">
            <w:pPr>
              <w:snapToGrid w:val="0"/>
              <w:ind w:firstLine="175"/>
              <w:jc w:val="both"/>
              <w:rPr>
                <w:rFonts w:ascii="GHEA Grapalat" w:eastAsia="Calibri" w:hAnsi="GHEA Grapalat" w:cs="Times New Roman"/>
                <w:lang w:val="hy-AM"/>
              </w:rPr>
            </w:pPr>
            <w:r w:rsidRPr="004812A0">
              <w:rPr>
                <w:rFonts w:ascii="GHEA Grapalat" w:eastAsia="Calibri" w:hAnsi="GHEA Grapalat" w:cs="Times New Roman"/>
                <w:lang w:val="hy-AM"/>
              </w:rPr>
              <w:t>Տեղադրված է մագլցման ժապավենաձեվ մաս ՝ խաղահրապարակ մուտք գործելու համար։ Այն բաղկացած է երկու խաչաձողից՝ պատրաստված 42,3 մմ տրամագծով խողովակից և դրանց վրա ամրացված պլաստիկ կեռիկներով բռնակներով։ Ընդհանուր չափերը պետք է լինեն առնվազն 1800*500 մմ: Կեռիկներ ունեցող կողային պատերը պետք է պատրաստված լինեն FSF 18 նրբատախտակից; Կողային պատերին ամրացված են 6 կեռիկներ։ Կողքի պատի յուրաքանչյուր կողմում կա 4 ամրակ: Խաչաձողերը առնվազն 33 մմ տրամագծով կոր խողովակ են, ռոմբաձեվ եզրերով, խողովակների ծայրերում տեղադրվում են պլաստիկ խցաններ։ Խաչաձողերը գտնվում են տարբեր մակարդակներում:</w:t>
            </w:r>
          </w:p>
          <w:p w:rsidR="004812A0" w:rsidRPr="004812A0" w:rsidRDefault="004812A0" w:rsidP="004812A0">
            <w:pPr>
              <w:snapToGrid w:val="0"/>
              <w:ind w:firstLine="175"/>
              <w:jc w:val="both"/>
              <w:rPr>
                <w:rFonts w:ascii="GHEA Grapalat" w:eastAsia="Calibri" w:hAnsi="GHEA Grapalat" w:cs="Times New Roman"/>
                <w:lang w:val="hy-AM"/>
              </w:rPr>
            </w:pPr>
            <w:r w:rsidRPr="004812A0">
              <w:rPr>
                <w:rFonts w:ascii="GHEA Grapalat" w:eastAsia="Calibri" w:hAnsi="GHEA Grapalat" w:cs="Times New Roman"/>
                <w:lang w:val="hy-AM"/>
              </w:rPr>
              <w:t xml:space="preserve">Աստիճանը պետք է բաղկացած լինի երկու պողպատե ուղղահայաց սյուներից, որոնց բարձրությունը հարթակի մակարդակից առնվազն 2050 մմ է, ոչ ավելի, քան 2055 մմ, պատրաստված առնվազն 76 մմ տրամագծով մետաղական խողովակից, պատի առնվազն 2 մմ հաստությամբ: </w:t>
            </w:r>
            <w:r w:rsidRPr="004812A0">
              <w:rPr>
                <w:rFonts w:ascii="GHEA Grapalat" w:eastAsia="Calibri" w:hAnsi="GHEA Grapalat" w:cs="Times New Roman"/>
                <w:lang w:val="hy-AM"/>
              </w:rPr>
              <w:lastRenderedPageBreak/>
              <w:t>Հենասյուները պետք է միմյանց միացվեն առնվազն 825 մմ երկարությամբ երկու խաչաձողերով, որոնք պատրաստված են առնվազն 20*2,8 մմ չափսերով մետաղական խողովակից: Խաչաձողերի երկու ծայրերը պետք է սեղմվեն տրամագծի կիսով չափ և եռակցվեն սյուների միջև ամրացման պարագծի շուրջ: Խաչաձողերի առանցքների միջև հեռավորությունը պետք է լինի ոչ ավելի, քան 300 մմ: Հենասյուների վերին ծայրերը պետք է փակվեն պլաստիկ խցաններով:</w:t>
            </w:r>
          </w:p>
          <w:p w:rsidR="004812A0" w:rsidRPr="004812A0" w:rsidRDefault="004812A0" w:rsidP="004812A0">
            <w:pPr>
              <w:jc w:val="both"/>
              <w:rPr>
                <w:rFonts w:ascii="GHEA Grapalat" w:eastAsia="Calibri" w:hAnsi="GHEA Grapalat" w:cs="Times New Roman"/>
                <w:lang w:val="hy-AM"/>
              </w:rPr>
            </w:pPr>
            <w:r w:rsidRPr="004812A0">
              <w:rPr>
                <w:rFonts w:ascii="GHEA Grapalat" w:eastAsia="Calibri" w:hAnsi="GHEA Grapalat" w:cs="Times New Roman"/>
                <w:lang w:val="hy-AM"/>
              </w:rPr>
              <w:t>Նստարանը պետք է բաղկացած լինի խողովակներից պատրաստված մետաղական շրջանակից և նրբատախտակի նստատեղից: Նրբատախտակի նստատեղը պետք է պատրաստված լինի խոնավակայուն նրբատախտակից՝ առնվազն 15 մմ հաստությամբ և 270x570 մմ չափսերով: Նստատեղը պետք է ներկված լինի խոնավակայուն ներկով և լաքապատված:</w:t>
            </w:r>
          </w:p>
          <w:p w:rsidR="004812A0" w:rsidRPr="004812A0" w:rsidRDefault="004812A0" w:rsidP="004812A0">
            <w:pPr>
              <w:snapToGrid w:val="0"/>
              <w:ind w:firstLine="34"/>
              <w:jc w:val="both"/>
              <w:rPr>
                <w:rFonts w:ascii="GHEA Grapalat" w:eastAsia="Calibri" w:hAnsi="GHEA Grapalat" w:cs="Times New Roman"/>
                <w:lang w:val="hy-AM"/>
              </w:rPr>
            </w:pPr>
            <w:r w:rsidRPr="004812A0">
              <w:rPr>
                <w:rFonts w:ascii="GHEA Grapalat" w:eastAsia="Calibri" w:hAnsi="GHEA Grapalat" w:cs="Times New Roman"/>
                <w:lang w:val="hy-AM"/>
              </w:rPr>
              <w:t>Խողովակի շրջանակը պետք է պատրաստված լինի 33,5 մմ տրամագծով և 2,8 մմ պատի հաստությամբ կլոր խողովակից: Շրջանակը պետք է պատված լինի փոշի ներկով: Շրջանակի երկարությունը պետք է լինի առնվազն 780 մմ, իսկ բարձրությունը՝ առնվազն 185 մմ:</w:t>
            </w:r>
          </w:p>
        </w:tc>
      </w:tr>
      <w:tr w:rsidR="004812A0" w:rsidRPr="004812A0" w:rsidTr="0053765C">
        <w:tc>
          <w:tcPr>
            <w:tcW w:w="1702" w:type="dxa"/>
          </w:tcPr>
          <w:p w:rsidR="004812A0" w:rsidRPr="004812A0" w:rsidRDefault="004812A0" w:rsidP="004812A0">
            <w:pPr>
              <w:jc w:val="both"/>
              <w:rPr>
                <w:rFonts w:ascii="GHEA Grapalat" w:eastAsia="Calibri" w:hAnsi="GHEA Grapalat" w:cs="Times New Roman"/>
                <w:sz w:val="24"/>
                <w:szCs w:val="24"/>
              </w:rPr>
            </w:pPr>
            <w:r w:rsidRPr="004812A0">
              <w:rPr>
                <w:rFonts w:ascii="GHEA Grapalat" w:eastAsia="Calibri" w:hAnsi="GHEA Grapalat" w:cs="Times New Roman"/>
                <w:sz w:val="24"/>
                <w:szCs w:val="24"/>
              </w:rPr>
              <w:lastRenderedPageBreak/>
              <w:t>4</w:t>
            </w:r>
          </w:p>
        </w:tc>
        <w:tc>
          <w:tcPr>
            <w:tcW w:w="3260" w:type="dxa"/>
            <w:gridSpan w:val="2"/>
          </w:tcPr>
          <w:p w:rsidR="004812A0" w:rsidRPr="004812A0" w:rsidRDefault="004812A0" w:rsidP="004812A0">
            <w:pPr>
              <w:jc w:val="both"/>
              <w:rPr>
                <w:rFonts w:ascii="GHEA Grapalat" w:eastAsia="Calibri" w:hAnsi="GHEA Grapalat" w:cs="Times New Roman"/>
                <w:sz w:val="24"/>
                <w:szCs w:val="24"/>
                <w:lang w:val="hy-AM"/>
              </w:rPr>
            </w:pPr>
            <w:r w:rsidRPr="004812A0">
              <w:rPr>
                <w:rFonts w:ascii="GHEA Grapalat" w:eastAsia="Calibri" w:hAnsi="GHEA Grapalat" w:cs="Times New Roman"/>
                <w:sz w:val="24"/>
                <w:szCs w:val="24"/>
                <w:lang w:val="hy-AM"/>
              </w:rPr>
              <w:t>Խաղային համալիր ԱՍԿ երեխաների համար</w:t>
            </w:r>
            <w:r w:rsidRPr="004812A0">
              <w:rPr>
                <w:rFonts w:ascii="GHEA Grapalat" w:eastAsia="Calibri" w:hAnsi="GHEA Grapalat" w:cs="Times New Roman"/>
                <w:noProof/>
                <w:sz w:val="24"/>
                <w:szCs w:val="24"/>
              </w:rPr>
              <w:drawing>
                <wp:inline distT="0" distB="0" distL="0" distR="0" wp14:anchorId="4D81E48D" wp14:editId="0B29DD3A">
                  <wp:extent cx="1140575" cy="549201"/>
                  <wp:effectExtent l="0" t="0" r="2540" b="3810"/>
                  <wp:docPr id="17" name="Рисунок 1136">
                    <a:extLst xmlns:a="http://schemas.openxmlformats.org/drawingml/2006/main">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xmlns:arto="http://schemas.microsoft.com/office/word/2006/arto" id="{00000000-0008-0000-0000-00007104000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7" name="Рисунок 1136">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xmlns:arto="http://schemas.microsoft.com/office/word/2006/arto" id="{00000000-0008-0000-0000-000071040000}"/>
                              </a:ext>
                            </a:extLst>
                          </pic:cNvPr>
                          <pic:cNvPicPr>
                            <a:picLocks noChangeAspect="1" noChangeArrowheads="1"/>
                          </pic:cNvPicPr>
                        </pic:nvPicPr>
                        <pic:blipFill>
                          <a:blip r:embed="rId10" cstate="screen">
                            <a:extLst>
                              <a:ext uri="{28A0092B-C50C-407E-A947-70E740481C1C}">
                                <a14:useLocalDpi xmlns:a14="http://schemas.microsoft.com/office/drawing/2010/main"/>
                              </a:ext>
                            </a:extLst>
                          </a:blip>
                          <a:srcRect/>
                          <a:stretch>
                            <a:fillRect/>
                          </a:stretch>
                        </pic:blipFill>
                        <pic:spPr bwMode="auto">
                          <a:xfrm>
                            <a:off x="0" y="0"/>
                            <a:ext cx="1140575" cy="549201"/>
                          </a:xfrm>
                          <a:prstGeom prst="rect">
                            <a:avLst/>
                          </a:prstGeom>
                          <a:noFill/>
                          <a:extLst>
                            <a:ext uri="{909E8E84-426E-40DD-AFC4-6F175D3DCCD1}">
                              <a14:hiddenFill xmlns:a14="http://schemas.microsoft.com/office/drawing/2010/main">
                                <a:solidFill>
                                  <a:srgbClr val="FFFFFF"/>
                                </a:solidFill>
                              </a14:hiddenFill>
                            </a:ext>
                          </a:extLst>
                        </pic:spPr>
                      </pic:pic>
                    </a:graphicData>
                  </a:graphic>
                </wp:inline>
              </w:drawing>
            </w:r>
          </w:p>
          <w:p w:rsidR="004812A0" w:rsidRPr="004812A0" w:rsidRDefault="004812A0" w:rsidP="004812A0">
            <w:pPr>
              <w:jc w:val="both"/>
              <w:rPr>
                <w:rFonts w:ascii="GHEA Grapalat" w:eastAsia="Calibri" w:hAnsi="GHEA Grapalat" w:cs="Times New Roman"/>
                <w:sz w:val="24"/>
                <w:szCs w:val="24"/>
                <w:lang w:val="hy-AM"/>
              </w:rPr>
            </w:pPr>
          </w:p>
        </w:tc>
        <w:tc>
          <w:tcPr>
            <w:tcW w:w="6609" w:type="dxa"/>
          </w:tcPr>
          <w:p w:rsidR="004812A0" w:rsidRPr="004812A0" w:rsidRDefault="004812A0" w:rsidP="004812A0">
            <w:pPr>
              <w:snapToGrid w:val="0"/>
              <w:ind w:firstLine="34"/>
              <w:jc w:val="both"/>
              <w:rPr>
                <w:rFonts w:ascii="GHEA Grapalat" w:eastAsia="Calibri" w:hAnsi="GHEA Grapalat" w:cs="Times New Roman"/>
                <w:sz w:val="24"/>
                <w:szCs w:val="24"/>
                <w:lang w:val="hy-AM"/>
              </w:rPr>
            </w:pPr>
            <w:r w:rsidRPr="004812A0">
              <w:rPr>
                <w:rFonts w:ascii="GHEA Grapalat" w:eastAsia="Calibri" w:hAnsi="GHEA Grapalat" w:cs="Times New Roman"/>
                <w:sz w:val="24"/>
                <w:szCs w:val="24"/>
                <w:lang w:val="hy-AM"/>
              </w:rPr>
              <w:t>Չափերը՝ երկարություն 4321 մմ, լայնություն 3914 մմ, բարձրություն 1485 մմ</w:t>
            </w:r>
          </w:p>
          <w:p w:rsidR="004812A0" w:rsidRPr="004812A0" w:rsidRDefault="004812A0" w:rsidP="004812A0">
            <w:pPr>
              <w:snapToGrid w:val="0"/>
              <w:ind w:firstLine="34"/>
              <w:jc w:val="both"/>
              <w:rPr>
                <w:rFonts w:ascii="GHEA Grapalat" w:eastAsia="Calibri" w:hAnsi="GHEA Grapalat" w:cs="Times New Roman"/>
                <w:sz w:val="24"/>
                <w:szCs w:val="24"/>
                <w:lang w:val="hy-AM"/>
              </w:rPr>
            </w:pPr>
            <w:r w:rsidRPr="004812A0">
              <w:rPr>
                <w:rFonts w:ascii="GHEA Grapalat" w:eastAsia="Calibri" w:hAnsi="GHEA Grapalat" w:cs="Times New Roman"/>
                <w:sz w:val="24"/>
                <w:szCs w:val="24"/>
                <w:lang w:val="hy-AM"/>
              </w:rPr>
              <w:t>Կառուցվածքային առումով խաղային համալիրը պետք է պատրաստված լինի մետաղական հենաձողներից, որոնց վրա ամրացված են հատակները սեղմակների միջոցով և ներկառուցված սարքավորումներից՝ սղարաններ, ցանկապատեր, տանիքներ:</w:t>
            </w:r>
          </w:p>
          <w:p w:rsidR="004812A0" w:rsidRPr="004812A0" w:rsidRDefault="004812A0" w:rsidP="004812A0">
            <w:pPr>
              <w:snapToGrid w:val="0"/>
              <w:ind w:firstLine="34"/>
              <w:jc w:val="both"/>
              <w:rPr>
                <w:rFonts w:ascii="GHEA Grapalat" w:eastAsia="Calibri" w:hAnsi="GHEA Grapalat" w:cs="Times New Roman"/>
                <w:sz w:val="24"/>
                <w:szCs w:val="24"/>
                <w:lang w:val="hy-AM"/>
              </w:rPr>
            </w:pPr>
            <w:r w:rsidRPr="004812A0">
              <w:rPr>
                <w:rFonts w:ascii="GHEA Grapalat" w:eastAsia="Calibri" w:hAnsi="GHEA Grapalat" w:cs="Times New Roman"/>
                <w:sz w:val="24"/>
                <w:szCs w:val="24"/>
                <w:lang w:val="hy-AM"/>
              </w:rPr>
              <w:t>Մետաղական մասերը ներկվում են պոլիմերային փոշու էմալով՝ թխման մեթոդով։ Փոշի էմալն ունի բարձր դիմադրություն կլիմայական պայմաններին և էսթետիկ տեսք:</w:t>
            </w:r>
          </w:p>
          <w:p w:rsidR="004812A0" w:rsidRPr="004812A0" w:rsidRDefault="004812A0" w:rsidP="004812A0">
            <w:pPr>
              <w:snapToGrid w:val="0"/>
              <w:ind w:firstLine="34"/>
              <w:jc w:val="both"/>
              <w:rPr>
                <w:rFonts w:ascii="GHEA Grapalat" w:eastAsia="Calibri" w:hAnsi="GHEA Grapalat" w:cs="Times New Roman"/>
                <w:sz w:val="24"/>
                <w:szCs w:val="24"/>
                <w:lang w:val="hy-AM"/>
              </w:rPr>
            </w:pPr>
            <w:r w:rsidRPr="004812A0">
              <w:rPr>
                <w:rFonts w:ascii="GHEA Grapalat" w:eastAsia="Calibri" w:hAnsi="GHEA Grapalat" w:cs="Times New Roman"/>
                <w:sz w:val="24"/>
                <w:szCs w:val="24"/>
                <w:lang w:val="hy-AM"/>
              </w:rPr>
              <w:t>Նրբատախտակի մասերը ներկված են «NORDICA» ներկով կամ ակրիլային հիմքով համարժեքով և պատված են «TEKNOCOAT» լաքով կամ համարժեքով: Ծածկույթը ստեղծում է դիմացկուն մակերես:</w:t>
            </w:r>
          </w:p>
          <w:p w:rsidR="004812A0" w:rsidRPr="004812A0" w:rsidRDefault="004812A0" w:rsidP="004812A0">
            <w:pPr>
              <w:snapToGrid w:val="0"/>
              <w:ind w:firstLine="34"/>
              <w:jc w:val="both"/>
              <w:rPr>
                <w:rFonts w:ascii="GHEA Grapalat" w:eastAsia="Calibri" w:hAnsi="GHEA Grapalat" w:cs="Times New Roman"/>
                <w:sz w:val="24"/>
                <w:szCs w:val="24"/>
                <w:lang w:val="hy-AM"/>
              </w:rPr>
            </w:pPr>
            <w:r w:rsidRPr="004812A0">
              <w:rPr>
                <w:rFonts w:ascii="GHEA Grapalat" w:eastAsia="Calibri" w:hAnsi="GHEA Grapalat" w:cs="Times New Roman"/>
                <w:sz w:val="24"/>
                <w:szCs w:val="24"/>
                <w:lang w:val="hy-AM"/>
              </w:rPr>
              <w:t>Դուրս ցցված ամրակները պատված են դեկորատիվ պոլիէթիլենային խցաններով։  Խողովակների ծայրերը փակվում են պլաստիկ խցաններով։</w:t>
            </w:r>
          </w:p>
          <w:p w:rsidR="004812A0" w:rsidRPr="004812A0" w:rsidRDefault="004812A0" w:rsidP="004812A0">
            <w:pPr>
              <w:snapToGrid w:val="0"/>
              <w:ind w:firstLine="34"/>
              <w:jc w:val="both"/>
              <w:rPr>
                <w:rFonts w:ascii="GHEA Grapalat" w:eastAsia="Calibri" w:hAnsi="GHEA Grapalat" w:cs="Times New Roman"/>
                <w:sz w:val="24"/>
                <w:szCs w:val="24"/>
                <w:lang w:val="hy-AM"/>
              </w:rPr>
            </w:pPr>
            <w:r w:rsidRPr="004812A0">
              <w:rPr>
                <w:rFonts w:ascii="GHEA Grapalat" w:eastAsia="Calibri" w:hAnsi="GHEA Grapalat" w:cs="Times New Roman"/>
                <w:sz w:val="24"/>
                <w:szCs w:val="24"/>
                <w:lang w:val="hy-AM"/>
              </w:rPr>
              <w:t>Բոլոր ամրակները պետք է ցինկապատ լինեն:</w:t>
            </w:r>
          </w:p>
          <w:p w:rsidR="004812A0" w:rsidRPr="004812A0" w:rsidRDefault="004812A0" w:rsidP="004812A0">
            <w:pPr>
              <w:snapToGrid w:val="0"/>
              <w:ind w:firstLine="34"/>
              <w:jc w:val="both"/>
              <w:rPr>
                <w:rFonts w:ascii="GHEA Grapalat" w:eastAsia="Calibri" w:hAnsi="GHEA Grapalat" w:cs="Times New Roman"/>
                <w:sz w:val="24"/>
                <w:szCs w:val="24"/>
                <w:lang w:val="hy-AM"/>
              </w:rPr>
            </w:pPr>
            <w:r w:rsidRPr="004812A0">
              <w:rPr>
                <w:rFonts w:ascii="GHEA Grapalat" w:eastAsia="Calibri" w:hAnsi="GHEA Grapalat" w:cs="Times New Roman"/>
                <w:sz w:val="24"/>
                <w:szCs w:val="24"/>
                <w:lang w:val="hy-AM"/>
              </w:rPr>
              <w:t>Տեղադրումն իրականացվում է հենաձողերի բետոնացման միջոցով:</w:t>
            </w:r>
          </w:p>
          <w:p w:rsidR="004812A0" w:rsidRPr="004812A0" w:rsidRDefault="004812A0" w:rsidP="004812A0">
            <w:pPr>
              <w:snapToGrid w:val="0"/>
              <w:ind w:firstLine="34"/>
              <w:jc w:val="both"/>
              <w:rPr>
                <w:rFonts w:ascii="GHEA Grapalat" w:eastAsia="Calibri" w:hAnsi="GHEA Grapalat" w:cs="Times New Roman"/>
                <w:sz w:val="24"/>
                <w:szCs w:val="24"/>
                <w:lang w:val="hy-AM"/>
              </w:rPr>
            </w:pPr>
            <w:r w:rsidRPr="004812A0">
              <w:rPr>
                <w:rFonts w:ascii="GHEA Grapalat" w:eastAsia="Calibri" w:hAnsi="GHEA Grapalat" w:cs="Times New Roman"/>
                <w:sz w:val="24"/>
                <w:szCs w:val="24"/>
                <w:lang w:val="hy-AM"/>
              </w:rPr>
              <w:lastRenderedPageBreak/>
              <w:t>Համալիրի հենաձողերը պետք է պատրաստված լինեն պողպատե խողովակից՝ առնվազն 76 մմ տրամագծով, պատի հաստությամբ առնվազն 2 մմ, օղակաձև ակոսներով՝ յուրաքանչյուր 150 մմ, բարձրության վրա համալիր տարրերի ճշգրիտ տեղադրման համար: Ակոսները պետք է կատարվեն սառը վիճակում ծռման մեթոդով՝ գլանափաթեթների միջոցով: Օգտագործվում է պլաստիկից երկու պողպատե կիսամրիչի տեսքով սեղմակները ֆիկսելու համար, որոնք իրար ամրացվում են պտուտակավոր ամրակներով։</w:t>
            </w:r>
          </w:p>
          <w:p w:rsidR="004812A0" w:rsidRPr="004812A0" w:rsidRDefault="004812A0" w:rsidP="004812A0">
            <w:pPr>
              <w:snapToGrid w:val="0"/>
              <w:ind w:firstLine="34"/>
              <w:jc w:val="both"/>
              <w:rPr>
                <w:rFonts w:ascii="GHEA Grapalat" w:eastAsia="Calibri" w:hAnsi="GHEA Grapalat" w:cs="Times New Roman"/>
                <w:sz w:val="24"/>
                <w:szCs w:val="24"/>
                <w:lang w:val="hy-AM"/>
              </w:rPr>
            </w:pPr>
            <w:r w:rsidRPr="004812A0">
              <w:rPr>
                <w:rFonts w:ascii="GHEA Grapalat" w:eastAsia="Calibri" w:hAnsi="GHEA Grapalat" w:cs="Times New Roman"/>
                <w:sz w:val="24"/>
                <w:szCs w:val="24"/>
                <w:lang w:val="hy-AM"/>
              </w:rPr>
              <w:t>Հատակը պետք է բաղկացած լինի շրջանակից, տախտակամածի և ամրացնող տարրերից և ութ կիսաթեքերից:</w:t>
            </w:r>
          </w:p>
          <w:p w:rsidR="004812A0" w:rsidRPr="004812A0" w:rsidRDefault="004812A0" w:rsidP="004812A0">
            <w:pPr>
              <w:snapToGrid w:val="0"/>
              <w:ind w:firstLine="34"/>
              <w:jc w:val="both"/>
              <w:rPr>
                <w:rFonts w:ascii="GHEA Grapalat" w:eastAsia="Calibri" w:hAnsi="GHEA Grapalat" w:cs="Times New Roman"/>
                <w:sz w:val="24"/>
                <w:szCs w:val="24"/>
                <w:lang w:val="hy-AM"/>
              </w:rPr>
            </w:pPr>
            <w:r w:rsidRPr="004812A0">
              <w:rPr>
                <w:rFonts w:ascii="GHEA Grapalat" w:eastAsia="Calibri" w:hAnsi="GHEA Grapalat" w:cs="Times New Roman"/>
                <w:sz w:val="24"/>
                <w:szCs w:val="24"/>
                <w:lang w:val="hy-AM"/>
              </w:rPr>
              <w:t>Հատակը պետք է պատրաստված լինի FOF նրբատախտակից՝ բարձր ջրի և մաշվածության դիմադրությամբ, առնվազն 15 մմ հաստությամբ հակասայթաքող ծածկով։ Հատակը 1800*900 մմ (+-10 մմ) ուղղանկյուն է, որի անկյուններում կտրված են շրջանաձև հատվածներ r=55 մմ շառավղով: Հատակի մի կողմի ուղիղ հատվածը պետք է լինի 1697±1 մմ, մյուսը 797±1 մմ:</w:t>
            </w:r>
          </w:p>
          <w:p w:rsidR="004812A0" w:rsidRPr="004812A0" w:rsidRDefault="004812A0" w:rsidP="004812A0">
            <w:pPr>
              <w:snapToGrid w:val="0"/>
              <w:ind w:firstLine="34"/>
              <w:jc w:val="both"/>
              <w:rPr>
                <w:rFonts w:ascii="GHEA Grapalat" w:eastAsia="Calibri" w:hAnsi="GHEA Grapalat" w:cs="Times New Roman"/>
                <w:sz w:val="24"/>
                <w:szCs w:val="24"/>
                <w:lang w:val="hy-AM"/>
              </w:rPr>
            </w:pPr>
            <w:r w:rsidRPr="004812A0">
              <w:rPr>
                <w:rFonts w:ascii="GHEA Grapalat" w:eastAsia="Calibri" w:hAnsi="GHEA Grapalat" w:cs="Times New Roman"/>
                <w:sz w:val="24"/>
                <w:szCs w:val="24"/>
                <w:lang w:val="hy-AM"/>
              </w:rPr>
              <w:t>Շրջանակը պետք է բաղկացած լինի 700 մմ երկարությամբ չորս ձողերից, որոնք պատրաստված են առնվազն 50 * 25 * 2 մմ չափսերով մետաղական պրոֆիլային խողովակից:</w:t>
            </w:r>
          </w:p>
          <w:p w:rsidR="004812A0" w:rsidRPr="004812A0" w:rsidRDefault="004812A0" w:rsidP="004812A0">
            <w:pPr>
              <w:snapToGrid w:val="0"/>
              <w:ind w:firstLine="34"/>
              <w:jc w:val="both"/>
              <w:rPr>
                <w:rFonts w:ascii="GHEA Grapalat" w:eastAsia="Calibri" w:hAnsi="GHEA Grapalat" w:cs="Times New Roman"/>
                <w:sz w:val="24"/>
                <w:szCs w:val="24"/>
                <w:lang w:val="hy-AM"/>
              </w:rPr>
            </w:pPr>
            <w:r w:rsidRPr="004812A0">
              <w:rPr>
                <w:rFonts w:ascii="GHEA Grapalat" w:eastAsia="Calibri" w:hAnsi="GHEA Grapalat" w:cs="Times New Roman"/>
                <w:sz w:val="24"/>
                <w:szCs w:val="24"/>
                <w:lang w:val="hy-AM"/>
              </w:rPr>
              <w:t>Ձողերը պետք է միմյանց միացվեն չորս ներդիրներով, որոնք եռակցված են անկյուններում գտնվող ձողերին հարակից պարագծի երկայնքով յուրաքանչյուր փնջի ծայրից առնվազն 14 մմ հեռավորության վրա:</w:t>
            </w:r>
          </w:p>
          <w:p w:rsidR="004812A0" w:rsidRPr="004812A0" w:rsidRDefault="004812A0" w:rsidP="004812A0">
            <w:pPr>
              <w:snapToGrid w:val="0"/>
              <w:ind w:firstLine="34"/>
              <w:jc w:val="both"/>
              <w:rPr>
                <w:rFonts w:ascii="GHEA Grapalat" w:eastAsia="Calibri" w:hAnsi="GHEA Grapalat" w:cs="Times New Roman"/>
                <w:sz w:val="24"/>
                <w:szCs w:val="24"/>
                <w:lang w:val="hy-AM"/>
              </w:rPr>
            </w:pPr>
            <w:r w:rsidRPr="004812A0">
              <w:rPr>
                <w:rFonts w:ascii="GHEA Grapalat" w:eastAsia="Calibri" w:hAnsi="GHEA Grapalat" w:cs="Times New Roman"/>
                <w:sz w:val="24"/>
                <w:szCs w:val="24"/>
                <w:lang w:val="hy-AM"/>
              </w:rPr>
              <w:t xml:space="preserve">Ներդիրները պետք է պատրաստված լինեն առնվազն 4 մմ հաստությամբ պողպատե թերթից և ունենան առնվազն 166 * 50 * 25 մմ ընդհանուր չափսեր: Յուրաքանչյուր ներդիրի մեջտեղում պետք է լինի առնվազն 39 մմ տրամագծով անցք: 45 մմ-ից ոչ ավելի երկարությամբ և 38*2,8 մմ-ից ոչ ավելի չափսերով խողովակը տեղադրվում է այս անցքի մեջ գետնի մակարդակին զուգահեռ և եռակցվում է միացման պարագծի երկայնքով, որի մեջ տեղադրվում է առնվազն 2,5 մմ հաստությամբ մետաղական թերթիկից պատրաստված կիսաոլոր և ամրացվում է խողովակի մեջ </w:t>
            </w:r>
            <w:r w:rsidRPr="004812A0">
              <w:rPr>
                <w:rFonts w:ascii="GHEA Grapalat" w:eastAsia="Calibri" w:hAnsi="GHEA Grapalat" w:cs="Times New Roman"/>
                <w:sz w:val="24"/>
                <w:szCs w:val="24"/>
                <w:lang w:val="hy-AM"/>
              </w:rPr>
              <w:lastRenderedPageBreak/>
              <w:t>խողովակի մեջ միացման միջոցով:</w:t>
            </w:r>
          </w:p>
          <w:p w:rsidR="004812A0" w:rsidRPr="004812A0" w:rsidRDefault="004812A0" w:rsidP="004812A0">
            <w:pPr>
              <w:snapToGrid w:val="0"/>
              <w:ind w:firstLine="34"/>
              <w:jc w:val="both"/>
              <w:rPr>
                <w:rFonts w:ascii="GHEA Grapalat" w:eastAsia="Calibri" w:hAnsi="GHEA Grapalat" w:cs="Times New Roman"/>
                <w:sz w:val="24"/>
                <w:szCs w:val="24"/>
                <w:lang w:val="hy-AM"/>
              </w:rPr>
            </w:pPr>
            <w:r w:rsidRPr="004812A0">
              <w:rPr>
                <w:rFonts w:ascii="GHEA Grapalat" w:eastAsia="Calibri" w:hAnsi="GHEA Grapalat" w:cs="Times New Roman"/>
                <w:sz w:val="24"/>
                <w:szCs w:val="24"/>
                <w:lang w:val="hy-AM"/>
              </w:rPr>
              <w:t>Օգտագործելով կիսաթեքերը հարթակը ամրացվում է հենաձողին: երկու պողպատե կիսակցակների տեսքով շրջանակը տեղադրվում է պահանջվող բարձրության վրա, ինչին նպաստում են հենաձողերիի վրայի ակոսները:</w:t>
            </w:r>
          </w:p>
          <w:p w:rsidR="004812A0" w:rsidRPr="004812A0" w:rsidRDefault="004812A0" w:rsidP="004812A0">
            <w:pPr>
              <w:snapToGrid w:val="0"/>
              <w:ind w:firstLine="34"/>
              <w:jc w:val="both"/>
              <w:rPr>
                <w:rFonts w:ascii="GHEA Grapalat" w:eastAsia="Calibri" w:hAnsi="GHEA Grapalat" w:cs="Times New Roman"/>
                <w:sz w:val="24"/>
                <w:szCs w:val="24"/>
                <w:lang w:val="hy-AM"/>
              </w:rPr>
            </w:pPr>
            <w:r w:rsidRPr="004812A0">
              <w:rPr>
                <w:rFonts w:ascii="GHEA Grapalat" w:eastAsia="Calibri" w:hAnsi="GHEA Grapalat" w:cs="Times New Roman"/>
                <w:sz w:val="24"/>
                <w:szCs w:val="24"/>
                <w:lang w:val="hy-AM"/>
              </w:rPr>
              <w:t>Շրջանակի կոշտությունը բարձրացնելու համար շրջանակի մեջտեղում եռակցվում է մեկ լայնակի ձող՝ 1750 մմ երկարությամբ։</w:t>
            </w:r>
          </w:p>
          <w:p w:rsidR="004812A0" w:rsidRPr="004812A0" w:rsidRDefault="004812A0" w:rsidP="004812A0">
            <w:pPr>
              <w:snapToGrid w:val="0"/>
              <w:ind w:firstLine="34"/>
              <w:jc w:val="both"/>
              <w:rPr>
                <w:rFonts w:ascii="GHEA Grapalat" w:eastAsia="Calibri" w:hAnsi="GHEA Grapalat" w:cs="Times New Roman"/>
                <w:sz w:val="24"/>
                <w:szCs w:val="24"/>
                <w:lang w:val="hy-AM"/>
              </w:rPr>
            </w:pPr>
            <w:r w:rsidRPr="004812A0">
              <w:rPr>
                <w:rFonts w:ascii="GHEA Grapalat" w:eastAsia="Calibri" w:hAnsi="GHEA Grapalat" w:cs="Times New Roman"/>
                <w:sz w:val="24"/>
                <w:szCs w:val="24"/>
                <w:lang w:val="hy-AM"/>
              </w:rPr>
              <w:t>Հատակը պետք է ամրացվի շրջանակին, օգտագործելով առնվազն վեց պտուտակավոր միացումներ:</w:t>
            </w:r>
          </w:p>
          <w:p w:rsidR="004812A0" w:rsidRPr="004812A0" w:rsidRDefault="004812A0" w:rsidP="004812A0">
            <w:pPr>
              <w:snapToGrid w:val="0"/>
              <w:ind w:firstLine="34"/>
              <w:jc w:val="both"/>
              <w:rPr>
                <w:rFonts w:ascii="GHEA Grapalat" w:eastAsia="Calibri" w:hAnsi="GHEA Grapalat" w:cs="Times New Roman"/>
                <w:sz w:val="24"/>
                <w:szCs w:val="24"/>
                <w:lang w:val="hy-AM"/>
              </w:rPr>
            </w:pPr>
            <w:r w:rsidRPr="004812A0">
              <w:rPr>
                <w:rFonts w:ascii="GHEA Grapalat" w:eastAsia="Calibri" w:hAnsi="GHEA Grapalat" w:cs="Times New Roman"/>
                <w:sz w:val="24"/>
                <w:szCs w:val="24"/>
                <w:lang w:val="hy-AM"/>
              </w:rPr>
              <w:t>Հարթակի հատակի չափերը պետք է լինեն 1800*900 մմ</w:t>
            </w:r>
          </w:p>
          <w:p w:rsidR="004812A0" w:rsidRPr="004812A0" w:rsidRDefault="004812A0" w:rsidP="004812A0">
            <w:pPr>
              <w:snapToGrid w:val="0"/>
              <w:ind w:firstLine="34"/>
              <w:jc w:val="both"/>
              <w:rPr>
                <w:rFonts w:ascii="GHEA Grapalat" w:eastAsia="Calibri" w:hAnsi="GHEA Grapalat" w:cs="Times New Roman"/>
                <w:sz w:val="24"/>
                <w:szCs w:val="24"/>
                <w:lang w:val="hy-AM"/>
              </w:rPr>
            </w:pPr>
            <w:r w:rsidRPr="004812A0">
              <w:rPr>
                <w:rFonts w:ascii="GHEA Grapalat" w:eastAsia="Calibri" w:hAnsi="GHEA Grapalat" w:cs="Times New Roman"/>
                <w:sz w:val="24"/>
                <w:szCs w:val="24"/>
                <w:lang w:val="hy-AM"/>
              </w:rPr>
              <w:t>Հատակը պետք է բաղկացած լինի շրջանակից, հատակի և ամրացման տարրերից և ութ կիսաթեքերից:</w:t>
            </w:r>
          </w:p>
          <w:p w:rsidR="004812A0" w:rsidRPr="004812A0" w:rsidRDefault="004812A0" w:rsidP="004812A0">
            <w:pPr>
              <w:snapToGrid w:val="0"/>
              <w:ind w:firstLine="34"/>
              <w:jc w:val="both"/>
              <w:rPr>
                <w:rFonts w:ascii="GHEA Grapalat" w:eastAsia="Calibri" w:hAnsi="GHEA Grapalat" w:cs="Times New Roman"/>
                <w:sz w:val="24"/>
                <w:szCs w:val="24"/>
                <w:lang w:val="hy-AM"/>
              </w:rPr>
            </w:pPr>
            <w:r w:rsidRPr="004812A0">
              <w:rPr>
                <w:rFonts w:ascii="GHEA Grapalat" w:eastAsia="Calibri" w:hAnsi="GHEA Grapalat" w:cs="Times New Roman"/>
                <w:sz w:val="24"/>
                <w:szCs w:val="24"/>
                <w:lang w:val="hy-AM"/>
              </w:rPr>
              <w:t>Հատակը պետք է պատրաստված լինի FOF նրբատախտակից՝ բարձր ջրի և մաշվածության դիմադրությամբ, առնվազն 15 մմ հաստությամբ հակասայթաքող ծածկով։ Հատակը 1800*1000 մմ (+-10 մմ) ուղղանկյուն է, որի անկյուններում կտրված են շրջանաձև հատվածներ r=55 մմ շառավղով: Տախտակամածի մի կողմի ուղիղ հատվածը պետք է լինի 1697±1 մմ, մյուսը` 897±1 մմ:</w:t>
            </w:r>
          </w:p>
          <w:p w:rsidR="004812A0" w:rsidRPr="004812A0" w:rsidRDefault="004812A0" w:rsidP="004812A0">
            <w:pPr>
              <w:snapToGrid w:val="0"/>
              <w:ind w:firstLine="34"/>
              <w:jc w:val="both"/>
              <w:rPr>
                <w:rFonts w:ascii="GHEA Grapalat" w:eastAsia="Calibri" w:hAnsi="GHEA Grapalat" w:cs="Times New Roman"/>
                <w:sz w:val="24"/>
                <w:szCs w:val="24"/>
                <w:lang w:val="hy-AM"/>
              </w:rPr>
            </w:pPr>
            <w:r w:rsidRPr="004812A0">
              <w:rPr>
                <w:rFonts w:ascii="GHEA Grapalat" w:eastAsia="Calibri" w:hAnsi="GHEA Grapalat" w:cs="Times New Roman"/>
                <w:sz w:val="24"/>
                <w:szCs w:val="24"/>
                <w:lang w:val="hy-AM"/>
              </w:rPr>
              <w:t>Շրջանակը պետք է բաղկացած լինի 800 մմ երկարությամբ չորս ձողերից, որոնք պատրաստված են առնվազն 50 * 25 * 2 մմ չափսերով մետաղական պրոֆիլային խողովակից:</w:t>
            </w:r>
          </w:p>
          <w:p w:rsidR="004812A0" w:rsidRPr="004812A0" w:rsidRDefault="004812A0" w:rsidP="004812A0">
            <w:pPr>
              <w:snapToGrid w:val="0"/>
              <w:ind w:firstLine="34"/>
              <w:jc w:val="both"/>
              <w:rPr>
                <w:rFonts w:ascii="GHEA Grapalat" w:eastAsia="Calibri" w:hAnsi="GHEA Grapalat" w:cs="Times New Roman"/>
                <w:sz w:val="24"/>
                <w:szCs w:val="24"/>
                <w:lang w:val="hy-AM"/>
              </w:rPr>
            </w:pPr>
            <w:r w:rsidRPr="004812A0">
              <w:rPr>
                <w:rFonts w:ascii="GHEA Grapalat" w:eastAsia="Calibri" w:hAnsi="GHEA Grapalat" w:cs="Times New Roman"/>
                <w:sz w:val="24"/>
                <w:szCs w:val="24"/>
                <w:lang w:val="hy-AM"/>
              </w:rPr>
              <w:t>Ձողերը պետք է միմյանց միացվեն չորս ներդիրներով, որոնք եռակցված են անկյուններում գտնվող ձողերին հարակից պարագծի երկայնքով յուրաքանչյուր փնջի ծայրից առնվազն 14 մմ հեռավորության վրա:</w:t>
            </w:r>
          </w:p>
          <w:p w:rsidR="004812A0" w:rsidRPr="004812A0" w:rsidRDefault="004812A0" w:rsidP="004812A0">
            <w:pPr>
              <w:snapToGrid w:val="0"/>
              <w:ind w:firstLine="34"/>
              <w:jc w:val="both"/>
              <w:rPr>
                <w:rFonts w:ascii="GHEA Grapalat" w:eastAsia="Calibri" w:hAnsi="GHEA Grapalat" w:cs="Times New Roman"/>
                <w:sz w:val="24"/>
                <w:szCs w:val="24"/>
                <w:lang w:val="hy-AM"/>
              </w:rPr>
            </w:pPr>
            <w:r w:rsidRPr="004812A0">
              <w:rPr>
                <w:rFonts w:ascii="GHEA Grapalat" w:eastAsia="Calibri" w:hAnsi="GHEA Grapalat" w:cs="Times New Roman"/>
                <w:sz w:val="24"/>
                <w:szCs w:val="24"/>
                <w:lang w:val="hy-AM"/>
              </w:rPr>
              <w:t xml:space="preserve">Ներդիրները պետք է պատրաստված լինեն առնվազն 4 մմ հաստությամբ պողպատե թերթից և ունենան առնվազն 166 * 50 * 25 մմ ընդհանուր չափսեր: Յուրաքանչյուր ներդիրի մեջտեղում պետք է լինի առնվազն 39 մմ տրամագծով անցք: 45 մմ-ից ոչ ավելի երկարությամբ և 38*2,8 մմ-ից ոչ ավելի չափսերով խողովակը տեղադրվում է այս անցքի մեջ գետնի մակարդակին զուգահեռ և եռակցվում է միացման պարագծի երկայնքով, որի մեջ տեղադրվում է առնվազն 2,5 մմ հաստությամբ մետաղական թերթիկից </w:t>
            </w:r>
            <w:r w:rsidRPr="004812A0">
              <w:rPr>
                <w:rFonts w:ascii="GHEA Grapalat" w:eastAsia="Calibri" w:hAnsi="GHEA Grapalat" w:cs="Times New Roman"/>
                <w:sz w:val="24"/>
                <w:szCs w:val="24"/>
                <w:lang w:val="hy-AM"/>
              </w:rPr>
              <w:lastRenderedPageBreak/>
              <w:t>պատրաստված կիսաոլոր և ամրացվում է խողովակի մեջ խողովակի մեջ միացման միջոցով:</w:t>
            </w:r>
          </w:p>
          <w:p w:rsidR="004812A0" w:rsidRPr="004812A0" w:rsidRDefault="004812A0" w:rsidP="004812A0">
            <w:pPr>
              <w:snapToGrid w:val="0"/>
              <w:ind w:firstLine="34"/>
              <w:jc w:val="both"/>
              <w:rPr>
                <w:rFonts w:ascii="GHEA Grapalat" w:eastAsia="Calibri" w:hAnsi="GHEA Grapalat" w:cs="Times New Roman"/>
                <w:sz w:val="24"/>
                <w:szCs w:val="24"/>
                <w:lang w:val="hy-AM"/>
              </w:rPr>
            </w:pPr>
            <w:r w:rsidRPr="004812A0">
              <w:rPr>
                <w:rFonts w:ascii="GHEA Grapalat" w:eastAsia="Calibri" w:hAnsi="GHEA Grapalat" w:cs="Times New Roman"/>
                <w:sz w:val="24"/>
                <w:szCs w:val="24"/>
                <w:lang w:val="hy-AM"/>
              </w:rPr>
              <w:t>Հարթակը ամրացված է հենաձողին։ Երկու պողպատե կիսակցակների տեսքով շրջանակը ամրացվում է պահանջվող բարձրության վրա, ինչին նպաստում են հենաձողերի վրայի ակոսները:</w:t>
            </w:r>
          </w:p>
          <w:p w:rsidR="004812A0" w:rsidRPr="004812A0" w:rsidRDefault="004812A0" w:rsidP="004812A0">
            <w:pPr>
              <w:snapToGrid w:val="0"/>
              <w:ind w:firstLine="34"/>
              <w:jc w:val="both"/>
              <w:rPr>
                <w:rFonts w:ascii="GHEA Grapalat" w:eastAsia="Calibri" w:hAnsi="GHEA Grapalat" w:cs="Times New Roman"/>
                <w:sz w:val="24"/>
                <w:szCs w:val="24"/>
                <w:lang w:val="hy-AM"/>
              </w:rPr>
            </w:pPr>
            <w:r w:rsidRPr="004812A0">
              <w:rPr>
                <w:rFonts w:ascii="GHEA Grapalat" w:eastAsia="Calibri" w:hAnsi="GHEA Grapalat" w:cs="Times New Roman"/>
                <w:sz w:val="24"/>
                <w:szCs w:val="24"/>
                <w:lang w:val="hy-AM"/>
              </w:rPr>
              <w:t>Շրջանակի կոշտությունը բարձրացնելու համար շրջանակի մեջտեղում եռակցվում է 1750 մմ երկարությամբ մեկ լայնակի ձող։</w:t>
            </w:r>
          </w:p>
          <w:p w:rsidR="004812A0" w:rsidRPr="004812A0" w:rsidRDefault="004812A0" w:rsidP="004812A0">
            <w:pPr>
              <w:snapToGrid w:val="0"/>
              <w:ind w:firstLine="34"/>
              <w:jc w:val="both"/>
              <w:rPr>
                <w:rFonts w:ascii="GHEA Grapalat" w:eastAsia="Calibri" w:hAnsi="GHEA Grapalat" w:cs="Times New Roman"/>
                <w:sz w:val="24"/>
                <w:szCs w:val="24"/>
                <w:lang w:val="hy-AM"/>
              </w:rPr>
            </w:pPr>
            <w:r w:rsidRPr="004812A0">
              <w:rPr>
                <w:rFonts w:ascii="GHEA Grapalat" w:eastAsia="Calibri" w:hAnsi="GHEA Grapalat" w:cs="Times New Roman"/>
                <w:sz w:val="24"/>
                <w:szCs w:val="24"/>
                <w:lang w:val="hy-AM"/>
              </w:rPr>
              <w:t>Հատակը պետք է ամրացվի շրջանակին, օգտագործելով առնվազն վեց պտուտակավոր միացումներ:</w:t>
            </w:r>
          </w:p>
          <w:p w:rsidR="004812A0" w:rsidRPr="004812A0" w:rsidRDefault="004812A0" w:rsidP="004812A0">
            <w:pPr>
              <w:snapToGrid w:val="0"/>
              <w:ind w:firstLine="34"/>
              <w:jc w:val="both"/>
              <w:rPr>
                <w:rFonts w:ascii="GHEA Grapalat" w:eastAsia="Calibri" w:hAnsi="GHEA Grapalat" w:cs="Times New Roman"/>
                <w:sz w:val="24"/>
                <w:szCs w:val="24"/>
                <w:lang w:val="hy-AM"/>
              </w:rPr>
            </w:pPr>
            <w:r w:rsidRPr="004812A0">
              <w:rPr>
                <w:rFonts w:ascii="GHEA Grapalat" w:eastAsia="Calibri" w:hAnsi="GHEA Grapalat" w:cs="Times New Roman"/>
                <w:sz w:val="24"/>
                <w:szCs w:val="24"/>
                <w:lang w:val="hy-AM"/>
              </w:rPr>
              <w:t>Հաջորդ հարթակի հատակի չափերը պետք է լինեն 1800*1000 մմ</w:t>
            </w:r>
          </w:p>
          <w:p w:rsidR="004812A0" w:rsidRPr="004812A0" w:rsidRDefault="004812A0" w:rsidP="004812A0">
            <w:pPr>
              <w:snapToGrid w:val="0"/>
              <w:ind w:firstLine="34"/>
              <w:jc w:val="both"/>
              <w:rPr>
                <w:rFonts w:ascii="GHEA Grapalat" w:eastAsia="Calibri" w:hAnsi="GHEA Grapalat" w:cs="Times New Roman"/>
                <w:sz w:val="24"/>
                <w:szCs w:val="24"/>
                <w:lang w:val="hy-AM"/>
              </w:rPr>
            </w:pPr>
            <w:r w:rsidRPr="004812A0">
              <w:rPr>
                <w:rFonts w:ascii="GHEA Grapalat" w:eastAsia="Calibri" w:hAnsi="GHEA Grapalat" w:cs="Times New Roman"/>
                <w:sz w:val="24"/>
                <w:szCs w:val="24"/>
                <w:lang w:val="hy-AM"/>
              </w:rPr>
              <w:t>Հատակն ունի հավասարաչափ եռանկյունու ձև՝ 1720x1193x1193 մմ կողային գծով։ Հատակը բաղկացած է երկու հիմնական մասից՝ հարթակից և շրջանակից։</w:t>
            </w:r>
          </w:p>
          <w:p w:rsidR="004812A0" w:rsidRPr="004812A0" w:rsidRDefault="004812A0" w:rsidP="004812A0">
            <w:pPr>
              <w:snapToGrid w:val="0"/>
              <w:ind w:firstLine="34"/>
              <w:jc w:val="both"/>
              <w:rPr>
                <w:rFonts w:ascii="GHEA Grapalat" w:eastAsia="Calibri" w:hAnsi="GHEA Grapalat" w:cs="Times New Roman"/>
                <w:sz w:val="24"/>
                <w:szCs w:val="24"/>
                <w:lang w:val="hy-AM"/>
              </w:rPr>
            </w:pPr>
            <w:r w:rsidRPr="004812A0">
              <w:rPr>
                <w:rFonts w:ascii="GHEA Grapalat" w:eastAsia="Calibri" w:hAnsi="GHEA Grapalat" w:cs="Times New Roman"/>
                <w:sz w:val="24"/>
                <w:szCs w:val="24"/>
                <w:lang w:val="hy-AM"/>
              </w:rPr>
              <w:t>Հատակը պատրաստված է FOF նրբատախտակից՝ բարձր ջրի և մաշվածության դիմադրությամբ, առնվազն 15 մմ հաստությամբ հակասայթաքող ծածկով։ Հատակն ունի եռանկյունու ձև 1720x1193x1193 մմ: Ամենաերկար երկարությամբ կողմում ղեկը տեղադրելու անցքեր կան։</w:t>
            </w:r>
          </w:p>
          <w:p w:rsidR="004812A0" w:rsidRPr="004812A0" w:rsidRDefault="004812A0" w:rsidP="004812A0">
            <w:pPr>
              <w:snapToGrid w:val="0"/>
              <w:ind w:firstLine="34"/>
              <w:jc w:val="both"/>
              <w:rPr>
                <w:rFonts w:ascii="GHEA Grapalat" w:eastAsia="Calibri" w:hAnsi="GHEA Grapalat" w:cs="Times New Roman"/>
                <w:sz w:val="24"/>
                <w:szCs w:val="24"/>
                <w:lang w:val="hy-AM"/>
              </w:rPr>
            </w:pPr>
            <w:r w:rsidRPr="004812A0">
              <w:rPr>
                <w:rFonts w:ascii="GHEA Grapalat" w:eastAsia="Calibri" w:hAnsi="GHEA Grapalat" w:cs="Times New Roman"/>
                <w:sz w:val="24"/>
                <w:szCs w:val="24"/>
                <w:lang w:val="hy-AM"/>
              </w:rPr>
              <w:t>Շրջանակը պատրաստված է մետաղական թիթեղներից (3 մմ հաստությամբ) թեքված անհավասար ալիքի մեջ և եռակցված միասին: Շրջանակն ունի եռանկյունու ձև, որի գագաթներից մեկի վրա տեղադրված է կիսաթեք։ Կիսաթեքի օգնությամբ հարթակը ամրացվում է հենաձողին։ Տախտակամածը ամրացվում է շրջանակին՝ օգտագործելով չորս պտուտակավոր միացումներ:</w:t>
            </w:r>
          </w:p>
          <w:p w:rsidR="004812A0" w:rsidRPr="004812A0" w:rsidRDefault="004812A0" w:rsidP="004812A0">
            <w:pPr>
              <w:snapToGrid w:val="0"/>
              <w:ind w:firstLine="34"/>
              <w:jc w:val="both"/>
              <w:rPr>
                <w:rFonts w:ascii="GHEA Grapalat" w:eastAsia="Calibri" w:hAnsi="GHEA Grapalat" w:cs="Times New Roman"/>
                <w:sz w:val="24"/>
                <w:szCs w:val="24"/>
                <w:lang w:val="hy-AM"/>
              </w:rPr>
            </w:pPr>
            <w:r w:rsidRPr="004812A0">
              <w:rPr>
                <w:rFonts w:ascii="GHEA Grapalat" w:eastAsia="Calibri" w:hAnsi="GHEA Grapalat" w:cs="Times New Roman"/>
                <w:sz w:val="24"/>
                <w:szCs w:val="24"/>
                <w:lang w:val="hy-AM"/>
              </w:rPr>
              <w:t>Ղեկը բաղկացած է ղեկից, որը տեղադրված է կանգառի վրա և ամրացված է ամրակներով: Ղեկը պատրաստված է 15 մմ հաստությամբ նրբատախտակից։ Անիվի տրամագիծը 400 մմ, ձողերի քանակը 8 հատ. Ստենդը բաղկացած է նրբատախտակի երկու թիթեղներից՝ համապատասխանաբար 950 մմ երկարությամբ և 430 և 230 մմ լայնությամբ։</w:t>
            </w:r>
          </w:p>
          <w:p w:rsidR="004812A0" w:rsidRPr="004812A0" w:rsidRDefault="004812A0" w:rsidP="004812A0">
            <w:pPr>
              <w:snapToGrid w:val="0"/>
              <w:ind w:firstLine="34"/>
              <w:jc w:val="both"/>
              <w:rPr>
                <w:rFonts w:ascii="GHEA Grapalat" w:eastAsia="Calibri" w:hAnsi="GHEA Grapalat" w:cs="Times New Roman"/>
                <w:sz w:val="24"/>
                <w:szCs w:val="24"/>
                <w:lang w:val="hy-AM"/>
              </w:rPr>
            </w:pPr>
            <w:r w:rsidRPr="004812A0">
              <w:rPr>
                <w:rFonts w:ascii="GHEA Grapalat" w:eastAsia="Calibri" w:hAnsi="GHEA Grapalat" w:cs="Times New Roman"/>
                <w:sz w:val="24"/>
                <w:szCs w:val="24"/>
                <w:lang w:val="hy-AM"/>
              </w:rPr>
              <w:t>Լանջը բաղկացած է երկու կիսաթեքերից՝ վերին և ստորին։ Թեքահարթակի լայնությունը՝ 1000 մմ, երկարությունը՝ 2400 մմ, բարձրության անկյունը՝ 4,2: Նրբատախտակի հատակի հաստությունը 15 մմ է։ Ստորին լանջն ունի չորս անկեր հիմքի համար:</w:t>
            </w:r>
          </w:p>
          <w:p w:rsidR="004812A0" w:rsidRPr="004812A0" w:rsidRDefault="004812A0" w:rsidP="004812A0">
            <w:pPr>
              <w:snapToGrid w:val="0"/>
              <w:ind w:firstLine="34"/>
              <w:jc w:val="both"/>
              <w:rPr>
                <w:rFonts w:ascii="GHEA Grapalat" w:eastAsia="Calibri" w:hAnsi="GHEA Grapalat" w:cs="Times New Roman"/>
                <w:sz w:val="24"/>
                <w:szCs w:val="24"/>
                <w:lang w:val="hy-AM"/>
              </w:rPr>
            </w:pPr>
            <w:r w:rsidRPr="004812A0">
              <w:rPr>
                <w:rFonts w:ascii="GHEA Grapalat" w:eastAsia="Calibri" w:hAnsi="GHEA Grapalat" w:cs="Times New Roman"/>
                <w:sz w:val="24"/>
                <w:szCs w:val="24"/>
                <w:lang w:val="hy-AM"/>
              </w:rPr>
              <w:lastRenderedPageBreak/>
              <w:t>Ցանկապատը նախատեսված է այնպես, որ երեխաները ապահով կերպով բարձրանան սղարանի վրա: Ցանկապատը պետք է բաղկացած լինի պաշտպանիչ հորիզոնական սահմանափակիչից և պաշտպանիչ կողմի ուղղահայաց կողերց:</w:t>
            </w:r>
          </w:p>
          <w:p w:rsidR="004812A0" w:rsidRPr="004812A0" w:rsidRDefault="004812A0" w:rsidP="004812A0">
            <w:pPr>
              <w:snapToGrid w:val="0"/>
              <w:ind w:firstLine="34"/>
              <w:jc w:val="both"/>
              <w:rPr>
                <w:rFonts w:ascii="GHEA Grapalat" w:eastAsia="Calibri" w:hAnsi="GHEA Grapalat" w:cs="Times New Roman"/>
                <w:sz w:val="24"/>
                <w:szCs w:val="24"/>
                <w:lang w:val="hy-AM"/>
              </w:rPr>
            </w:pPr>
            <w:r w:rsidRPr="004812A0">
              <w:rPr>
                <w:rFonts w:ascii="GHEA Grapalat" w:eastAsia="Calibri" w:hAnsi="GHEA Grapalat" w:cs="Times New Roman"/>
                <w:sz w:val="24"/>
                <w:szCs w:val="24"/>
                <w:lang w:val="hy-AM"/>
              </w:rPr>
              <w:t>Ցանկապատի շրջանակը պետք է բաղկացած լինի առնվազն 780 մմ երկարությամբ խաչաձողից (հորիզոնական պաշտպանիչ սահմանափակիչ), որը պատրաստված է առնվազն 25 * 2,8 մմ չափսերով մետաղական խողովակից: Խաչաձողի երկու կողմերում, ծայրերից ոչ ավելի, քան 13 մմ հեռավորության վրա, 11 մմ տրամագծով երկու անցքեր պետք է տեղադրվեն հետագա ամրացման համար՝ առնվազն 2,5 մմ հաստությամբ մետաղական թերթից պատրաստված  պարուրակային միացման միջոցով, որի օգնությամբ ցանկապատը ամրացվում է հենաձողի վրա:  Պողպատե երկու կիսակցակների տեսքով ելքը միացվում է պահանջվող բարձրության վրա, ինչին նպաստում են որոշակի ընդմիջումներով տեղադրված հենաձողի վրայի ակոսները: Խաչաձողի ստորին հատվածում առնվազն 55 մմ երկարությամբ երկու մետաղական ձողեր պետք է զոդված լինեն հարակից ձողի երկայնքով՝ հետագայում ամրացնելու համար նրբատախտակի ցանկապատի ներդիրների անկյունային շրջանակների միջոցով, որոնք նույնպես պետք է կցվեն հարթակի շրջանակին:  Առնվազն 780 մմ բարձրությամբ և առնվազն 85 մմ լայնությամբ ներդիրները պետք է պատրաստված լինեն անջրանցիկ FSF նրբատախտակից՝ առնվազն 18 մմ հաստությամբ: Ներդիրներին պետք է ամրացվեն անջրանցիկ FSF նրբատախտակից՝ առնվազն 15 մմ հաստությամբ պաշտպանիչ կողեր։ Ցանկապատի պաշտպանիչ կողերի ստորին եզրը պետք է թեքված լինի սղարանի թեքության անկյան համաձայն և պետք է ամրացվի սղարանի կողային մասերին: Նրբատախտակի ցանկապատի ընդհանուր չափերը պետք է լինեն առնվազն 340*955 մմ:</w:t>
            </w:r>
          </w:p>
          <w:p w:rsidR="004812A0" w:rsidRPr="004812A0" w:rsidRDefault="004812A0" w:rsidP="004812A0">
            <w:pPr>
              <w:snapToGrid w:val="0"/>
              <w:ind w:firstLine="34"/>
              <w:jc w:val="both"/>
              <w:rPr>
                <w:rFonts w:ascii="GHEA Grapalat" w:eastAsia="Calibri" w:hAnsi="GHEA Grapalat" w:cs="Times New Roman"/>
                <w:sz w:val="24"/>
                <w:szCs w:val="24"/>
                <w:lang w:val="hy-AM"/>
              </w:rPr>
            </w:pPr>
            <w:r w:rsidRPr="004812A0">
              <w:rPr>
                <w:rFonts w:ascii="GHEA Grapalat" w:eastAsia="Calibri" w:hAnsi="GHEA Grapalat" w:cs="Times New Roman"/>
                <w:sz w:val="24"/>
                <w:szCs w:val="24"/>
                <w:lang w:val="hy-AM"/>
              </w:rPr>
              <w:t xml:space="preserve">Սղարանի թեքությունը պետք է պատրաստված լինի չժանգոտվող պողպատի մեկ թերթից՝ 1,5 մմ հաստությամբ և առնվազն 495 * 1865 մմ չափսերով: Սղարանի ստորին մասում պողպատե թերթիկը պետք է </w:t>
            </w:r>
            <w:r w:rsidRPr="004812A0">
              <w:rPr>
                <w:rFonts w:ascii="GHEA Grapalat" w:eastAsia="Calibri" w:hAnsi="GHEA Grapalat" w:cs="Times New Roman"/>
                <w:sz w:val="24"/>
                <w:szCs w:val="24"/>
                <w:lang w:val="hy-AM"/>
              </w:rPr>
              <w:lastRenderedPageBreak/>
              <w:t>լինի 60 մմ-ից ոչ ավելի կորության շառավղով: Լանջը պետք է ունենա առնվազն 1095 մմ երկարությամբ սահող հատվածներ և առնվազն 320 մմ երկարությամբ արգելակման հատվածներ, որոնց միջև ճկման շառավիղը պետք է լինի առնվազն r=450 մմ։ Լոգարիթմական հատվածի թեքության անկյունը պետք է լինի 37 աստիճան: Սղարանի թեքությունն ապահովելու համար ներքևից ամրացվում են հենարաններ, որոնք պատրաստված են խոնավակայուն FSF նրբատախտակից՝ առնվազն 9 մմ հաստությամբ, 1650 մմ երկարությամբ և առնվազն 300 մմ բարձրությամբ: Սղարանի լանջի վերին մասում պետք է ամրացվի շրիշակ, որը պետք է ամրանա սղարանին պտուտակավոր միացումներով: Առնվազն 1575 մմ երկարությամբ և առնվազն 60 մմ բարձրությամբ կողային հատվածը պետք է պատրաստված լինի խոնավակայուն FSF նրբատախտակից՝ առնվազն 9 մմ հաստությամբ: Սղարանի լոգարիթմական հատվածի հատվածում կառուցվածքի լրացուցիչ կոշտություն ստեղծելու համար պետք է ամրացվեն սղարանի կողքերին առնվազն 2,5 մմ հաստությամբ մետաղական թիթեղից պատրաստված երեք միացումներ: Սղարանի կողքերը պետք է պատրաստված լինեն խոնավության դիմացկուն FSF նրբատախտակից՝ առնվազն 18 մմ հաստությամբ, 1760 մմ երկարությամբ և առնվազն 190 մմ բարձրությամբ:  Սղարանի կողքերը պետք է բարձրանան թեքության մակարդակից առնվազն 120 մմ-ով: Սղարանի ընդհանուր չափերը ոչ պակաս, քան 530*1485*1005 մմ</w:t>
            </w:r>
          </w:p>
          <w:p w:rsidR="004812A0" w:rsidRPr="004812A0" w:rsidRDefault="004812A0" w:rsidP="004812A0">
            <w:pPr>
              <w:snapToGrid w:val="0"/>
              <w:ind w:firstLine="34"/>
              <w:jc w:val="both"/>
              <w:rPr>
                <w:rFonts w:ascii="GHEA Grapalat" w:eastAsia="Calibri" w:hAnsi="GHEA Grapalat" w:cs="Times New Roman"/>
                <w:sz w:val="24"/>
                <w:szCs w:val="24"/>
                <w:lang w:val="hy-AM"/>
              </w:rPr>
            </w:pPr>
            <w:r w:rsidRPr="004812A0">
              <w:rPr>
                <w:rFonts w:ascii="GHEA Grapalat" w:eastAsia="Calibri" w:hAnsi="GHEA Grapalat" w:cs="Times New Roman"/>
                <w:sz w:val="24"/>
                <w:szCs w:val="24"/>
                <w:lang w:val="hy-AM"/>
              </w:rPr>
              <w:t>Ղեկը պատրաստված է երկու FSF նրբատախտակի վահանակներից 15 մմ հաստությամբ: Վահանակները կցվում են միմյանց, օգտագործելով պտուտակավոր կապող երկու անկյունակներ: Ղեկը նույնպես ամրացված է վահանակների վրա, բայց այնպես, որ այն կարողանա ազատորեն պտտվել իր առանցքի շուրջ: Ղեկը ամրացված է եռանկյուն շրջանակին՝ օգտագործելով չորս ամրակներ։</w:t>
            </w:r>
          </w:p>
          <w:p w:rsidR="004812A0" w:rsidRPr="004812A0" w:rsidRDefault="004812A0" w:rsidP="004812A0">
            <w:pPr>
              <w:snapToGrid w:val="0"/>
              <w:ind w:firstLine="34"/>
              <w:jc w:val="both"/>
              <w:rPr>
                <w:rFonts w:ascii="GHEA Grapalat" w:eastAsia="Calibri" w:hAnsi="GHEA Grapalat" w:cs="Times New Roman"/>
                <w:sz w:val="24"/>
                <w:szCs w:val="24"/>
                <w:lang w:val="hy-AM"/>
              </w:rPr>
            </w:pPr>
            <w:r w:rsidRPr="004812A0">
              <w:rPr>
                <w:rFonts w:ascii="GHEA Grapalat" w:eastAsia="Calibri" w:hAnsi="GHEA Grapalat" w:cs="GHEA Grapalat"/>
                <w:sz w:val="24"/>
                <w:szCs w:val="24"/>
                <w:lang w:val="hy-AM"/>
              </w:rPr>
              <w:t xml:space="preserve">Տեղափոխումը և տեղադրումը իրականացվում է մատակարարի կողմից: Սահմանվում է մեկ տարվա երաշխիքային ժամկետ: Պետք է ներկայացվեն անվտանգության և համապատասխանության </w:t>
            </w:r>
            <w:r w:rsidRPr="004812A0">
              <w:rPr>
                <w:rFonts w:ascii="GHEA Grapalat" w:eastAsia="Calibri" w:hAnsi="GHEA Grapalat" w:cs="GHEA Grapalat"/>
                <w:sz w:val="24"/>
                <w:szCs w:val="24"/>
                <w:lang w:val="hy-AM"/>
              </w:rPr>
              <w:lastRenderedPageBreak/>
              <w:t>հավաստագրեր` արտադրողի բնօրինակ կնիքով:</w:t>
            </w:r>
          </w:p>
        </w:tc>
      </w:tr>
      <w:tr w:rsidR="004812A0" w:rsidRPr="004812A0" w:rsidTr="0053765C">
        <w:tc>
          <w:tcPr>
            <w:tcW w:w="1702" w:type="dxa"/>
          </w:tcPr>
          <w:p w:rsidR="004812A0" w:rsidRPr="004812A0" w:rsidRDefault="004812A0" w:rsidP="004812A0">
            <w:pPr>
              <w:jc w:val="both"/>
              <w:rPr>
                <w:rFonts w:ascii="GHEA Grapalat" w:eastAsia="Calibri" w:hAnsi="GHEA Grapalat" w:cs="Times New Roman"/>
                <w:sz w:val="24"/>
                <w:szCs w:val="24"/>
              </w:rPr>
            </w:pPr>
            <w:r w:rsidRPr="004812A0">
              <w:rPr>
                <w:rFonts w:ascii="GHEA Grapalat" w:eastAsia="Calibri" w:hAnsi="GHEA Grapalat" w:cs="Times New Roman"/>
                <w:sz w:val="24"/>
                <w:szCs w:val="24"/>
              </w:rPr>
              <w:lastRenderedPageBreak/>
              <w:t>5</w:t>
            </w:r>
          </w:p>
        </w:tc>
        <w:tc>
          <w:tcPr>
            <w:tcW w:w="3260" w:type="dxa"/>
            <w:gridSpan w:val="2"/>
          </w:tcPr>
          <w:p w:rsidR="004812A0" w:rsidRPr="004812A0" w:rsidRDefault="004812A0" w:rsidP="004812A0">
            <w:pPr>
              <w:jc w:val="both"/>
              <w:rPr>
                <w:rFonts w:ascii="GHEA Grapalat" w:eastAsia="Calibri" w:hAnsi="GHEA Grapalat" w:cs="Times New Roman"/>
                <w:sz w:val="24"/>
                <w:szCs w:val="24"/>
                <w:lang w:val="hy-AM"/>
              </w:rPr>
            </w:pPr>
            <w:r w:rsidRPr="004812A0">
              <w:rPr>
                <w:rFonts w:ascii="GHEA Grapalat" w:eastAsia="Calibri" w:hAnsi="GHEA Grapalat" w:cs="Times New Roman"/>
                <w:sz w:val="24"/>
                <w:szCs w:val="24"/>
                <w:lang w:val="hy-AM"/>
              </w:rPr>
              <w:t>Ճոճանակ երկտեղանի մեջքով</w:t>
            </w:r>
          </w:p>
          <w:p w:rsidR="004812A0" w:rsidRPr="004812A0" w:rsidRDefault="004812A0" w:rsidP="004812A0">
            <w:pPr>
              <w:jc w:val="both"/>
              <w:rPr>
                <w:rFonts w:ascii="GHEA Grapalat" w:eastAsia="Calibri" w:hAnsi="GHEA Grapalat" w:cs="Times New Roman"/>
                <w:sz w:val="24"/>
                <w:szCs w:val="24"/>
                <w:lang w:val="hy-AM"/>
              </w:rPr>
            </w:pPr>
            <w:r w:rsidRPr="004812A0">
              <w:rPr>
                <w:rFonts w:ascii="Calibri" w:eastAsia="Calibri" w:hAnsi="Calibri" w:cs="Times New Roman"/>
                <w:noProof/>
              </w:rPr>
              <w:drawing>
                <wp:inline distT="0" distB="0" distL="0" distR="0" wp14:anchorId="6018B20A" wp14:editId="2E731DC6">
                  <wp:extent cx="1088571" cy="967542"/>
                  <wp:effectExtent l="0" t="0" r="0" b="4445"/>
                  <wp:docPr id="18" name="Рисунок 987">
                    <a:extLst xmlns:a="http://schemas.openxmlformats.org/drawingml/2006/main">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xmlns:arto="http://schemas.microsoft.com/office/word/2006/arto" id="{00000000-0008-0000-0000-0000DC03000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8" name="Рисунок 987">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xmlns:arto="http://schemas.microsoft.com/office/word/2006/arto" id="{00000000-0008-0000-0000-0000DC030000}"/>
                              </a:ext>
                            </a:extLst>
                          </pic:cNvPr>
                          <pic:cNvPicPr>
                            <a:picLocks noChangeAspect="1" noChangeArrowheads="1"/>
                          </pic:cNvPicPr>
                        </pic:nvPicPr>
                        <pic:blipFill>
                          <a:blip r:embed="rId11" cstate="screen">
                            <a:extLst>
                              <a:ext uri="{28A0092B-C50C-407E-A947-70E740481C1C}">
                                <a14:useLocalDpi xmlns:a14="http://schemas.microsoft.com/office/drawing/2010/main"/>
                              </a:ext>
                            </a:extLst>
                          </a:blip>
                          <a:srcRect/>
                          <a:stretch>
                            <a:fillRect/>
                          </a:stretch>
                        </pic:blipFill>
                        <pic:spPr bwMode="auto">
                          <a:xfrm>
                            <a:off x="0" y="0"/>
                            <a:ext cx="1088571" cy="967542"/>
                          </a:xfrm>
                          <a:prstGeom prst="rect">
                            <a:avLst/>
                          </a:prstGeom>
                          <a:noFill/>
                          <a:extLst>
                            <a:ext uri="{909E8E84-426E-40DD-AFC4-6F175D3DCCD1}">
                              <a14:hiddenFill xmlns:a14="http://schemas.microsoft.com/office/drawing/2010/main">
                                <a:solidFill>
                                  <a:srgbClr val="FFFFFF"/>
                                </a:solidFill>
                              </a14:hiddenFill>
                            </a:ext>
                          </a:extLst>
                        </pic:spPr>
                      </pic:pic>
                    </a:graphicData>
                  </a:graphic>
                </wp:inline>
              </w:drawing>
            </w:r>
          </w:p>
        </w:tc>
        <w:tc>
          <w:tcPr>
            <w:tcW w:w="6609" w:type="dxa"/>
          </w:tcPr>
          <w:p w:rsidR="004812A0" w:rsidRPr="004812A0" w:rsidRDefault="004812A0" w:rsidP="004812A0">
            <w:pPr>
              <w:jc w:val="both"/>
              <w:rPr>
                <w:rFonts w:ascii="GHEA Grapalat" w:eastAsia="Calibri" w:hAnsi="GHEA Grapalat" w:cs="Calibri"/>
                <w:lang w:val="hy-AM"/>
              </w:rPr>
            </w:pPr>
            <w:r w:rsidRPr="004812A0">
              <w:rPr>
                <w:rFonts w:ascii="GHEA Grapalat" w:eastAsia="Calibri" w:hAnsi="GHEA Grapalat" w:cs="Calibri"/>
                <w:lang w:val="hy-AM"/>
              </w:rPr>
              <w:t xml:space="preserve">Չափերը: Երկարությունը 2825մմ, Լայնությունը 1466մմ,  Բարձրությունը 2068մմ </w:t>
            </w:r>
          </w:p>
          <w:p w:rsidR="004812A0" w:rsidRPr="004812A0" w:rsidRDefault="004812A0" w:rsidP="004812A0">
            <w:pPr>
              <w:jc w:val="both"/>
              <w:rPr>
                <w:rFonts w:ascii="GHEA Grapalat" w:eastAsia="Calibri" w:hAnsi="GHEA Grapalat" w:cs="Times New Roman"/>
                <w:lang w:val="hy-AM"/>
              </w:rPr>
            </w:pPr>
            <w:r w:rsidRPr="004812A0">
              <w:rPr>
                <w:rFonts w:ascii="GHEA Grapalat" w:eastAsia="Calibri" w:hAnsi="GHEA Grapalat" w:cs="Times New Roman"/>
                <w:lang w:val="hy-AM"/>
              </w:rPr>
              <w:t>Ճոճանակները պետք է նախատեսված լինեն զբոսայգիներում, բակերում և հասարակական հանգստի վայրերում տեղադրելու համար: Դրանք պետք է հնարավոր լինի օգտագործել ամբողջ տարին բոլոր կլիմայական պայմաններում։Պետք է  համապատասխանեն օգտագործողի անվտանգության պահանջներին, որոնք սահմանված են եվրոպական ստանդարտներով և ԳՕՍՏ-ներով: Կարող է արտադրված լինել ISO 9001-2015-ի համաձայն: Օգտագործված բոլոր նյութերը պետք է ունենան հիգիենիկ վկայականներ և հաստատված լինեն երեխաների համար անվտանգ օգտագործելու համար: Ապրանքը բաղկացած է հիմքից և ռետինե նստատեղերով երկու ճոճանակից։ Մետաղական մասերը պետք է ներկված լինեն պոլիմերային փոշու էմալով՝ թխման մեթոդով։ Փոշի էմալը բարձր դիմադրություն ունի կլիմայական պայմաններին և երկար է պհպանում էսթետիկ տեսքը։ Դուրս ցցված ամրակները պետք է փակվեն դեկորատիվ պոլիէթիլենային ամրակներով: Խողովակների ծայրերը պետք է փակվեն պլաստիկ խցաններով։ Ամբողջ շղթան պետք է ծածկված լինի շղթայի ողջ երկարությամբ ջերմամեկուսիչ շերտով։ Բոլոր ամրակները պետք է ցինկապատ լինեն: Տեղադրումն իրականացվում է բետոնապատման միջոցով առնվազն 600 մմ խորությամբ փոսի մեջ:</w:t>
            </w:r>
          </w:p>
          <w:p w:rsidR="004812A0" w:rsidRPr="004812A0" w:rsidRDefault="004812A0" w:rsidP="004812A0">
            <w:pPr>
              <w:jc w:val="both"/>
              <w:rPr>
                <w:rFonts w:ascii="GHEA Grapalat" w:eastAsia="Calibri" w:hAnsi="GHEA Grapalat" w:cs="Times New Roman"/>
                <w:lang w:val="hy-AM"/>
              </w:rPr>
            </w:pPr>
            <w:r w:rsidRPr="004812A0">
              <w:rPr>
                <w:rFonts w:ascii="GHEA Grapalat" w:eastAsia="Calibri" w:hAnsi="GHEA Grapalat" w:cs="Times New Roman"/>
                <w:lang w:val="hy-AM"/>
              </w:rPr>
              <w:t>Հիմքը եռակցված մետաղական կոնստրուկցիա է, որը բաղկացած է 57 մմ տրամագծով և 3 մմ պատի հաստությամբ խողովակից, երկարությունը՝ 2983 մմ չծալված վիճակում։ Խողովակը թեքվում է առնվազն 102 աստիճան անկյան տակ, 90 մմ երկարությամբ կարճ ուղիղ հատված, 33 մմ շառավղով հորիզոնական ուղղությամբ՝ 4 մմ հաստությամբ թերթիկից ծածկույթին զոդելու համար: Թերթիկը ունի 170x65 մմ չափսեր և թեքված է երկար կողմի երկայնքով՝ 28,5 մմ ներքին շառավղով։ Թերթիկը ունի 2 անցք</w:t>
            </w:r>
          </w:p>
          <w:p w:rsidR="004812A0" w:rsidRPr="004812A0" w:rsidRDefault="004812A0" w:rsidP="004812A0">
            <w:pPr>
              <w:jc w:val="both"/>
              <w:rPr>
                <w:rFonts w:ascii="GHEA Grapalat" w:eastAsia="Calibri" w:hAnsi="GHEA Grapalat" w:cs="Times New Roman"/>
                <w:lang w:val="hy-AM"/>
              </w:rPr>
            </w:pPr>
            <w:r w:rsidRPr="004812A0">
              <w:rPr>
                <w:rFonts w:ascii="GHEA Grapalat" w:eastAsia="Calibri" w:hAnsi="GHEA Grapalat" w:cs="Times New Roman"/>
                <w:lang w:val="hy-AM"/>
              </w:rPr>
              <w:t>՝ 11 մմ միմյանցից 140 մմ հեռավորության վրա։</w:t>
            </w:r>
          </w:p>
          <w:p w:rsidR="004812A0" w:rsidRPr="004812A0" w:rsidRDefault="004812A0" w:rsidP="004812A0">
            <w:pPr>
              <w:jc w:val="both"/>
              <w:rPr>
                <w:rFonts w:ascii="GHEA Grapalat" w:eastAsia="Calibri" w:hAnsi="GHEA Grapalat" w:cs="Times New Roman"/>
                <w:lang w:val="hy-AM"/>
              </w:rPr>
            </w:pPr>
            <w:r w:rsidRPr="004812A0">
              <w:rPr>
                <w:rFonts w:ascii="GHEA Grapalat" w:eastAsia="Calibri" w:hAnsi="GHEA Grapalat" w:cs="Times New Roman"/>
                <w:lang w:val="hy-AM"/>
              </w:rPr>
              <w:t>Ներքևից 100 մմ տրամագծով թիթեղը եռակցվում է հիմքին:</w:t>
            </w:r>
          </w:p>
          <w:p w:rsidR="004812A0" w:rsidRPr="004812A0" w:rsidRDefault="004812A0" w:rsidP="004812A0">
            <w:pPr>
              <w:jc w:val="both"/>
              <w:rPr>
                <w:rFonts w:ascii="GHEA Grapalat" w:eastAsia="Calibri" w:hAnsi="GHEA Grapalat" w:cs="Times New Roman"/>
                <w:lang w:val="hy-AM"/>
              </w:rPr>
            </w:pPr>
            <w:r w:rsidRPr="004812A0">
              <w:rPr>
                <w:rFonts w:ascii="GHEA Grapalat" w:eastAsia="Calibri" w:hAnsi="GHEA Grapalat" w:cs="Times New Roman"/>
                <w:lang w:val="hy-AM"/>
              </w:rPr>
              <w:t xml:space="preserve">Խաչաձողը պետք է պատրաստված լինի ուղիղ մետաղական կլոր խողովակից՝ առնվազն 57 մմ տրամագծով և առնվազն 3,0 մմ պատի հաստությամբ: Ծածկույթի համար օգտագործվող ներկը պետք է լինի բացօթյա օգտագործման համար, որն ունի բարձր դիմադրություն հիմնաձողների և բարձր դիմադրություն ունենա  գույնի և փայլի փոփոխությանը ժամանակի ընթացքում: Խաչաձողը պետք է ամրացվի </w:t>
            </w:r>
            <w:r w:rsidRPr="004812A0">
              <w:rPr>
                <w:rFonts w:ascii="GHEA Grapalat" w:eastAsia="Calibri" w:hAnsi="GHEA Grapalat" w:cs="Times New Roman"/>
                <w:lang w:val="hy-AM"/>
              </w:rPr>
              <w:lastRenderedPageBreak/>
              <w:t xml:space="preserve">ուղղաձիգներին պտուտակավոր միացումների միջոցով: Երկարությունը՝ 2800 մմ (±10 մմ) </w:t>
            </w:r>
          </w:p>
          <w:p w:rsidR="004812A0" w:rsidRPr="004812A0" w:rsidRDefault="004812A0" w:rsidP="004812A0">
            <w:pPr>
              <w:jc w:val="both"/>
              <w:rPr>
                <w:rFonts w:ascii="GHEA Grapalat" w:eastAsia="Calibri" w:hAnsi="GHEA Grapalat" w:cs="Times New Roman"/>
                <w:lang w:val="hy-AM"/>
              </w:rPr>
            </w:pPr>
            <w:r w:rsidRPr="004812A0">
              <w:rPr>
                <w:rFonts w:ascii="GHEA Grapalat" w:eastAsia="Calibri" w:hAnsi="GHEA Grapalat" w:cs="Times New Roman"/>
                <w:lang w:val="hy-AM"/>
              </w:rPr>
              <w:t>Ծածկույթը պետք է լինի 80 * 238 մմ ընդհանուր չափսերով մաս, որը պատրաստված է տաք գլանվածքով մետաղյա թերթիկից, որի հաստությունը առնվազն 4 մմ է: Մասը թեքված է մեջտեղում, աստառի երկու թեքված զուգահեռ մասերի միջև հեռավորությունը 25 մմ է։ Երեսպատման ծռված հատվածը ուղղանկյուն պատյան է՝ առնվազն 80*109 մմ չափսերով։ Կռացած մասի վերին մասում կա առնվազն 59 մմ տրամագծով միջանկյալ անցք՝ ներքևում 14,5 մմ լայնությամբ խոնարհված ուղղանկյուն անցքով։ Երեսպատման անցքի մեջ պետք է տեղադրվի խաչաձող, աստառը պետք է ամրացվի խաչաձողին մեկ պտուտակավոր կապի միջոցով:</w:t>
            </w:r>
          </w:p>
          <w:p w:rsidR="004812A0" w:rsidRPr="004812A0" w:rsidRDefault="004812A0" w:rsidP="004812A0">
            <w:pPr>
              <w:jc w:val="both"/>
              <w:rPr>
                <w:rFonts w:ascii="GHEA Grapalat" w:eastAsia="Calibri" w:hAnsi="GHEA Grapalat" w:cs="Times New Roman"/>
                <w:lang w:val="hy-AM"/>
              </w:rPr>
            </w:pPr>
            <w:r w:rsidRPr="004812A0">
              <w:rPr>
                <w:rFonts w:ascii="GHEA Grapalat" w:eastAsia="Calibri" w:hAnsi="GHEA Grapalat" w:cs="Times New Roman"/>
                <w:lang w:val="hy-AM"/>
              </w:rPr>
              <w:t>Կրող միավորի պատյանը պաշտպանում է առանցքակալը արտաքին վնասներից, այն պետք է լինի առնվազն 36 * 160 մմ մշակման ընդհանուր չափսերով մի մաս, որը պատրաստված է սառը գլանվածքով մետաղական թիթեղից՝ առնվազն 3 մմ հաստությամբ: Այն թեքված է մեջտեղում, ճկման շառավիղը պետք է լինի առնվազն 20 մմ։</w:t>
            </w:r>
          </w:p>
          <w:p w:rsidR="004812A0" w:rsidRPr="004812A0" w:rsidRDefault="004812A0" w:rsidP="004812A0">
            <w:pPr>
              <w:jc w:val="both"/>
              <w:rPr>
                <w:rFonts w:ascii="GHEA Grapalat" w:eastAsia="Calibri" w:hAnsi="GHEA Grapalat" w:cs="Times New Roman"/>
                <w:lang w:val="hy-AM"/>
              </w:rPr>
            </w:pPr>
            <w:r w:rsidRPr="004812A0">
              <w:rPr>
                <w:rFonts w:ascii="GHEA Grapalat" w:eastAsia="Calibri" w:hAnsi="GHEA Grapalat" w:cs="Times New Roman"/>
                <w:lang w:val="hy-AM"/>
              </w:rPr>
              <w:t>Առանցքակալով պատյանը պետք է տեղադրվի մեջտեղում երեսպատման այտերի միջև և ամրացվի նրանց միջև 40 մմ երկարությամբ և 17 մմ-ից ոչ ավելի տրամագծով կրող առանցքով:</w:t>
            </w:r>
          </w:p>
          <w:p w:rsidR="004812A0" w:rsidRPr="004812A0" w:rsidRDefault="004812A0" w:rsidP="004812A0">
            <w:pPr>
              <w:jc w:val="both"/>
              <w:rPr>
                <w:rFonts w:ascii="GHEA Grapalat" w:eastAsia="Calibri" w:hAnsi="GHEA Grapalat" w:cs="Times New Roman"/>
                <w:lang w:val="hy-AM"/>
              </w:rPr>
            </w:pPr>
            <w:r w:rsidRPr="004812A0">
              <w:rPr>
                <w:rFonts w:ascii="GHEA Grapalat" w:eastAsia="Calibri" w:hAnsi="GHEA Grapalat" w:cs="Times New Roman"/>
                <w:lang w:val="hy-AM"/>
              </w:rPr>
              <w:t>Պետք է լինի 1a կարգի ցինկապատ պողպատից պատրաստված եռակցված կարճ կապող շղթա, առնվազն 20x18,5 մմ շղթայի չափսերով, առնվազն 6 մմ կապի հաստությամբ, 8 մմ-ից ոչ ավելի լայնությամբ ներքին չափով: Ճաքեր, մաղանման ծակոտկենություն, թաղանթներ և շերտազատում, ինչպես նաև եռակցման վայրերում պետք է բացակայեն միաձուլումը, շերտազատումը, ծակոտիները, խեցիները և ճաքերը։</w:t>
            </w:r>
          </w:p>
          <w:p w:rsidR="004812A0" w:rsidRPr="004812A0" w:rsidRDefault="004812A0" w:rsidP="004812A0">
            <w:pPr>
              <w:jc w:val="both"/>
              <w:rPr>
                <w:rFonts w:ascii="GHEA Grapalat" w:eastAsia="Calibri" w:hAnsi="GHEA Grapalat" w:cs="Times New Roman"/>
                <w:lang w:val="hy-AM"/>
              </w:rPr>
            </w:pPr>
            <w:r w:rsidRPr="004812A0">
              <w:rPr>
                <w:rFonts w:ascii="GHEA Grapalat" w:eastAsia="Calibri" w:hAnsi="GHEA Grapalat" w:cs="Times New Roman"/>
                <w:lang w:val="hy-AM"/>
              </w:rPr>
              <w:t>Շղթայի երկարությունը՝ 1458 (±100 մմ), մմ</w:t>
            </w:r>
          </w:p>
          <w:p w:rsidR="004812A0" w:rsidRPr="004812A0" w:rsidRDefault="004812A0" w:rsidP="004812A0">
            <w:pPr>
              <w:ind w:left="-39"/>
              <w:jc w:val="both"/>
              <w:rPr>
                <w:rFonts w:ascii="GHEA Grapalat" w:eastAsia="Calibri" w:hAnsi="GHEA Grapalat" w:cs="Times New Roman"/>
                <w:lang w:val="hy-AM"/>
              </w:rPr>
            </w:pPr>
            <w:r w:rsidRPr="004812A0">
              <w:rPr>
                <w:rFonts w:ascii="GHEA Grapalat" w:eastAsia="Calibri" w:hAnsi="GHEA Grapalat" w:cs="Times New Roman"/>
                <w:lang w:val="hy-AM"/>
              </w:rPr>
              <w:t xml:space="preserve">Նստատեղերի հավաքածուն ունի 450x180x40 չափսեր։ Նստատեղերը ռետինով պատված մետաղական շրջանակ է՝ հարվածները կլանող կողքերով և ռելիեֆային նախշով: Այն ունի կորություն, որն օգնում է հեռացնել խոնավությունը նստատեղից։ </w:t>
            </w:r>
          </w:p>
          <w:p w:rsidR="004812A0" w:rsidRPr="004812A0" w:rsidRDefault="004812A0" w:rsidP="004812A0">
            <w:pPr>
              <w:ind w:left="-39"/>
              <w:jc w:val="both"/>
              <w:rPr>
                <w:rFonts w:ascii="GHEA Grapalat" w:eastAsia="Calibri" w:hAnsi="GHEA Grapalat" w:cs="GHEA Grapalat"/>
                <w:sz w:val="24"/>
                <w:szCs w:val="24"/>
                <w:lang w:val="hy-AM"/>
              </w:rPr>
            </w:pPr>
            <w:r w:rsidRPr="004812A0">
              <w:rPr>
                <w:rFonts w:ascii="GHEA Grapalat" w:eastAsia="Calibri" w:hAnsi="GHEA Grapalat" w:cs="GHEA Grapalat"/>
                <w:lang w:val="hy-AM"/>
              </w:rPr>
              <w:t xml:space="preserve">Տեղափոխումը և տեղադրումը իրականացվում է մատակարարի կողմից: Սահմանվում է մեկ տարվա երաշխիքային ժամկետ: Ապրանքի մատակարարման պահին պետք է ներկայացվեն անվտանգության և համապատասխանության հավաստագրեր՝ արտադրողի բնօրինակ կնիքով: Տրվում է մեկ տարվա երաշխիք: </w:t>
            </w:r>
            <w:r w:rsidRPr="004812A0">
              <w:rPr>
                <w:rFonts w:ascii="GHEA Grapalat" w:eastAsia="Calibri" w:hAnsi="GHEA Grapalat" w:cs="GHEA Grapalat"/>
                <w:lang w:val="hy-AM"/>
              </w:rPr>
              <w:lastRenderedPageBreak/>
              <w:t xml:space="preserve">Տեղադրումն իրականացվում է մատակարարի կողմից: </w:t>
            </w:r>
          </w:p>
        </w:tc>
      </w:tr>
      <w:tr w:rsidR="004812A0" w:rsidRPr="004812A0" w:rsidTr="0053765C">
        <w:tc>
          <w:tcPr>
            <w:tcW w:w="1702" w:type="dxa"/>
          </w:tcPr>
          <w:p w:rsidR="004812A0" w:rsidRPr="004812A0" w:rsidRDefault="004812A0" w:rsidP="004812A0">
            <w:pPr>
              <w:jc w:val="both"/>
              <w:rPr>
                <w:rFonts w:ascii="GHEA Grapalat" w:eastAsia="Calibri" w:hAnsi="GHEA Grapalat" w:cs="Times New Roman"/>
                <w:sz w:val="24"/>
                <w:szCs w:val="24"/>
              </w:rPr>
            </w:pPr>
            <w:r w:rsidRPr="004812A0">
              <w:rPr>
                <w:rFonts w:ascii="GHEA Grapalat" w:eastAsia="Calibri" w:hAnsi="GHEA Grapalat" w:cs="Times New Roman"/>
                <w:sz w:val="24"/>
                <w:szCs w:val="24"/>
              </w:rPr>
              <w:lastRenderedPageBreak/>
              <w:t>6</w:t>
            </w:r>
          </w:p>
        </w:tc>
        <w:tc>
          <w:tcPr>
            <w:tcW w:w="3260" w:type="dxa"/>
            <w:gridSpan w:val="2"/>
          </w:tcPr>
          <w:p w:rsidR="004812A0" w:rsidRPr="004812A0" w:rsidRDefault="004812A0" w:rsidP="004812A0">
            <w:pPr>
              <w:jc w:val="both"/>
              <w:rPr>
                <w:rFonts w:ascii="GHEA Grapalat" w:eastAsia="Calibri" w:hAnsi="GHEA Grapalat" w:cs="Times New Roman"/>
                <w:sz w:val="24"/>
                <w:szCs w:val="24"/>
                <w:lang w:val="hy-AM"/>
              </w:rPr>
            </w:pPr>
            <w:r w:rsidRPr="004812A0">
              <w:rPr>
                <w:rFonts w:ascii="GHEA Grapalat" w:eastAsia="Calibri" w:hAnsi="GHEA Grapalat" w:cs="Times New Roman"/>
                <w:sz w:val="24"/>
                <w:szCs w:val="24"/>
                <w:lang w:val="hy-AM"/>
              </w:rPr>
              <w:t>Ճոճանակ երկտեղանի անմեջք</w:t>
            </w:r>
          </w:p>
          <w:p w:rsidR="004812A0" w:rsidRPr="004812A0" w:rsidRDefault="004812A0" w:rsidP="004812A0">
            <w:pPr>
              <w:jc w:val="both"/>
              <w:rPr>
                <w:rFonts w:ascii="GHEA Grapalat" w:eastAsia="Calibri" w:hAnsi="GHEA Grapalat" w:cs="Times New Roman"/>
                <w:sz w:val="24"/>
                <w:szCs w:val="24"/>
              </w:rPr>
            </w:pPr>
            <w:r w:rsidRPr="004812A0">
              <w:rPr>
                <w:rFonts w:ascii="Calibri" w:eastAsia="Calibri" w:hAnsi="Calibri" w:cs="Times New Roman"/>
                <w:noProof/>
              </w:rPr>
              <w:drawing>
                <wp:inline distT="0" distB="0" distL="0" distR="0" wp14:anchorId="1149FD3D" wp14:editId="5E84CB80">
                  <wp:extent cx="1034142" cy="907062"/>
                  <wp:effectExtent l="0" t="0" r="0" b="7620"/>
                  <wp:docPr id="19" name="Рисунок 858">
                    <a:extLst xmlns:a="http://schemas.openxmlformats.org/drawingml/2006/main">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xmlns:arto="http://schemas.microsoft.com/office/word/2006/arto" id="{00000000-0008-0000-0000-00005B03000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9" name="Рисунок 858">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xmlns:arto="http://schemas.microsoft.com/office/word/2006/arto" id="{00000000-0008-0000-0000-00005B030000}"/>
                              </a:ext>
                            </a:extLst>
                          </pic:cNvPr>
                          <pic:cNvPicPr>
                            <a:picLocks noChangeAspect="1" noChangeArrowheads="1"/>
                          </pic:cNvPicPr>
                        </pic:nvPicPr>
                        <pic:blipFill>
                          <a:blip r:embed="rId12" cstate="screen">
                            <a:extLst>
                              <a:ext uri="{28A0092B-C50C-407E-A947-70E740481C1C}">
                                <a14:useLocalDpi xmlns:a14="http://schemas.microsoft.com/office/drawing/2010/main"/>
                              </a:ext>
                            </a:extLst>
                          </a:blip>
                          <a:srcRect/>
                          <a:stretch>
                            <a:fillRect/>
                          </a:stretch>
                        </pic:blipFill>
                        <pic:spPr bwMode="auto">
                          <a:xfrm>
                            <a:off x="0" y="0"/>
                            <a:ext cx="1034142" cy="907062"/>
                          </a:xfrm>
                          <a:prstGeom prst="rect">
                            <a:avLst/>
                          </a:prstGeom>
                          <a:noFill/>
                          <a:extLst>
                            <a:ext uri="{909E8E84-426E-40DD-AFC4-6F175D3DCCD1}">
                              <a14:hiddenFill xmlns:a14="http://schemas.microsoft.com/office/drawing/2010/main">
                                <a:solidFill>
                                  <a:srgbClr val="FFFFFF"/>
                                </a:solidFill>
                              </a14:hiddenFill>
                            </a:ext>
                          </a:extLst>
                        </pic:spPr>
                      </pic:pic>
                    </a:graphicData>
                  </a:graphic>
                </wp:inline>
              </w:drawing>
            </w:r>
          </w:p>
        </w:tc>
        <w:tc>
          <w:tcPr>
            <w:tcW w:w="6609" w:type="dxa"/>
          </w:tcPr>
          <w:p w:rsidR="004812A0" w:rsidRPr="004812A0" w:rsidRDefault="004812A0" w:rsidP="004812A0">
            <w:pPr>
              <w:jc w:val="both"/>
              <w:rPr>
                <w:rFonts w:ascii="GHEA Grapalat" w:eastAsia="Calibri" w:hAnsi="GHEA Grapalat" w:cs="Calibri"/>
                <w:lang w:val="hy-AM"/>
              </w:rPr>
            </w:pPr>
            <w:r w:rsidRPr="004812A0">
              <w:rPr>
                <w:rFonts w:ascii="GHEA Grapalat" w:eastAsia="Calibri" w:hAnsi="GHEA Grapalat" w:cs="Calibri"/>
                <w:lang w:val="hy-AM"/>
              </w:rPr>
              <w:t xml:space="preserve">Ճոճանակ երկտեղանի անմեջք:Չափերը: Երկարությունը 2825մմ, Լայնությունը 1466մմ,  Բարձրությունը 2068մմ </w:t>
            </w:r>
          </w:p>
          <w:p w:rsidR="004812A0" w:rsidRPr="004812A0" w:rsidRDefault="004812A0" w:rsidP="004812A0">
            <w:pPr>
              <w:jc w:val="both"/>
              <w:rPr>
                <w:rFonts w:ascii="GHEA Grapalat" w:eastAsia="Calibri" w:hAnsi="GHEA Grapalat" w:cs="Times New Roman"/>
                <w:lang w:val="hy-AM"/>
              </w:rPr>
            </w:pPr>
            <w:r w:rsidRPr="004812A0">
              <w:rPr>
                <w:rFonts w:ascii="GHEA Grapalat" w:eastAsia="Calibri" w:hAnsi="GHEA Grapalat" w:cs="Times New Roman"/>
                <w:lang w:val="hy-AM"/>
              </w:rPr>
              <w:t>Ճոճանակները պետք է նախատեսված լինեն զբոսայգիներում, բակերում և հասարակական հանգստի վայրերում տեղադրելու համար: Դրանք պետք է հնարավոր լինի օգտագործել ամբողջ տարին բոլոր կլիմայական պայմաններում։Պետք է  համապատասխանեն օգտագործողի անվտանգության պահանջներին, որոնք սահմանված են եվրոպական ստանդարտներով և ԳՕՍՏ-ներով: Կարող է արտադրված լինել ISO 9001-2015-ի համաձայն: Օգտագործված բոլոր նյութերը պետք է ունենան հիգիենիկ վկայականներ և հաստատված լինեն երեխաների համար անվտանգ օգտագործելու համար: Ապրանքը բաղկացած է հիմքից և ռետինե նստատեղերով երկու ճոճանակից։ Մետաղական մասերը պետք է ներկված լինեն պոլիմերային փոշու էմալով՝ թխման մեթոդով։ Փոշի էմալը բարձր դիմադրություն ունի կլիմայական պայմաններին և երկար է պհպանում էսթետիկ տեսքը։ Դուրս ցցված ամրակները պետք է փակվեն դեկորատիվ պոլիէթիլենային ամրակներով: Խողովակների ծայրերը պետք է փակվեն պլաստիկ խցաններով։ Ամբողջ շղթան պետք է ծածկված լինի շղթայի ողջ երկարությամբ ջերմամեկուսիչ շերտով։ Բոլոր ամրակները պետք է ցինկապատ լինեն: Տեղադրումն իրականացվում է բետոնապատման միջոցով առնվազն 600 մմ խորությամբ փոսի մեջ:</w:t>
            </w:r>
          </w:p>
          <w:p w:rsidR="004812A0" w:rsidRPr="004812A0" w:rsidRDefault="004812A0" w:rsidP="004812A0">
            <w:pPr>
              <w:jc w:val="both"/>
              <w:rPr>
                <w:rFonts w:ascii="GHEA Grapalat" w:eastAsia="Calibri" w:hAnsi="GHEA Grapalat" w:cs="Times New Roman"/>
                <w:lang w:val="hy-AM"/>
              </w:rPr>
            </w:pPr>
            <w:r w:rsidRPr="004812A0">
              <w:rPr>
                <w:rFonts w:ascii="GHEA Grapalat" w:eastAsia="Calibri" w:hAnsi="GHEA Grapalat" w:cs="Times New Roman"/>
                <w:lang w:val="hy-AM"/>
              </w:rPr>
              <w:t>Հիմքը եռակցված մետաղական կոնստրուկցիա է, որը բաղկացած է 57 մմ տրամագծով և 3 մմ պատի հաստությամբ խողովակից, երկարությունը՝ 2983 մմ չծալված վիճակում։ Խողովակը թեքվում է առնվազն 102 աստիճան անկյան տակ, 90 մմ երկարությամբ կարճ ուղիղ հատված, 33 մմ շառավղով հորիզոնական ուղղությամբ՝ 4 մմ հաստությամբ թերթիկից ծածկույթին զոդելու համար: Թերթիկը ունի 170x65 մմ չափսեր և թեքված է երկար կողմի երկայնքով՝ 28,5 մմ ներքին շառավղով։ Թերթիկը ունի 2 անցք</w:t>
            </w:r>
          </w:p>
          <w:p w:rsidR="004812A0" w:rsidRPr="004812A0" w:rsidRDefault="004812A0" w:rsidP="004812A0">
            <w:pPr>
              <w:jc w:val="both"/>
              <w:rPr>
                <w:rFonts w:ascii="GHEA Grapalat" w:eastAsia="Calibri" w:hAnsi="GHEA Grapalat" w:cs="Times New Roman"/>
                <w:lang w:val="hy-AM"/>
              </w:rPr>
            </w:pPr>
            <w:r w:rsidRPr="004812A0">
              <w:rPr>
                <w:rFonts w:ascii="GHEA Grapalat" w:eastAsia="Calibri" w:hAnsi="GHEA Grapalat" w:cs="Times New Roman"/>
                <w:lang w:val="hy-AM"/>
              </w:rPr>
              <w:t>՝ 11 մմ միմյանցից 140 մմ հեռավորության վրա։</w:t>
            </w:r>
          </w:p>
          <w:p w:rsidR="004812A0" w:rsidRPr="004812A0" w:rsidRDefault="004812A0" w:rsidP="004812A0">
            <w:pPr>
              <w:jc w:val="both"/>
              <w:rPr>
                <w:rFonts w:ascii="GHEA Grapalat" w:eastAsia="Calibri" w:hAnsi="GHEA Grapalat" w:cs="Times New Roman"/>
                <w:lang w:val="hy-AM"/>
              </w:rPr>
            </w:pPr>
            <w:r w:rsidRPr="004812A0">
              <w:rPr>
                <w:rFonts w:ascii="GHEA Grapalat" w:eastAsia="Calibri" w:hAnsi="GHEA Grapalat" w:cs="Times New Roman"/>
                <w:lang w:val="hy-AM"/>
              </w:rPr>
              <w:t>Ներքևից 100 մմ տրամագծով թիթեղը եռակցվում է հիմքին:</w:t>
            </w:r>
          </w:p>
          <w:p w:rsidR="004812A0" w:rsidRPr="004812A0" w:rsidRDefault="004812A0" w:rsidP="004812A0">
            <w:pPr>
              <w:jc w:val="both"/>
              <w:rPr>
                <w:rFonts w:ascii="GHEA Grapalat" w:eastAsia="Calibri" w:hAnsi="GHEA Grapalat" w:cs="Times New Roman"/>
                <w:lang w:val="hy-AM"/>
              </w:rPr>
            </w:pPr>
            <w:r w:rsidRPr="004812A0">
              <w:rPr>
                <w:rFonts w:ascii="GHEA Grapalat" w:eastAsia="Calibri" w:hAnsi="GHEA Grapalat" w:cs="Times New Roman"/>
                <w:lang w:val="hy-AM"/>
              </w:rPr>
              <w:t xml:space="preserve">Խաչաձողը պետք է պատրաստված լինի ուղիղ մետաղական կլոր խողովակից՝ առնվազն 57 մմ տրամագծով և առնվազն 3,0 մմ պատի հաստությամբ: Ծածկույթի համար օգտագործվող ներկը պետք է լինի բացօթյա օգտագործման համար, որն ունի բարձր դիմադրություն հիմնաձողների և բարձր դիմադրություն ունենա  գույնի և փայլի փոփոխությանը ժամանակի ընթացքում: Խաչաձողը պետք է ամրացվի </w:t>
            </w:r>
            <w:r w:rsidRPr="004812A0">
              <w:rPr>
                <w:rFonts w:ascii="GHEA Grapalat" w:eastAsia="Calibri" w:hAnsi="GHEA Grapalat" w:cs="Times New Roman"/>
                <w:lang w:val="hy-AM"/>
              </w:rPr>
              <w:lastRenderedPageBreak/>
              <w:t xml:space="preserve">ուղղաձիգներին պտուտակավոր միացումների միջոցով: Երկարությունը՝ 2800 մմ (±10 մմ) </w:t>
            </w:r>
          </w:p>
          <w:p w:rsidR="004812A0" w:rsidRPr="004812A0" w:rsidRDefault="004812A0" w:rsidP="004812A0">
            <w:pPr>
              <w:jc w:val="both"/>
              <w:rPr>
                <w:rFonts w:ascii="GHEA Grapalat" w:eastAsia="Calibri" w:hAnsi="GHEA Grapalat" w:cs="Times New Roman"/>
                <w:lang w:val="hy-AM"/>
              </w:rPr>
            </w:pPr>
            <w:r w:rsidRPr="004812A0">
              <w:rPr>
                <w:rFonts w:ascii="GHEA Grapalat" w:eastAsia="Calibri" w:hAnsi="GHEA Grapalat" w:cs="Times New Roman"/>
                <w:lang w:val="hy-AM"/>
              </w:rPr>
              <w:t>Ծածկույթը պետք է լինի 80 * 238 մմ ընդհանուր չափսերով մաս, որը պատրաստված է տաք գլանվածքով մետաղյա թերթիկից, որի հաստությունը առնվազն 4 մմ է: Մասը թեքված է մեջտեղում, աստառի երկու թեքված զուգահեռ մասերի միջև հեռավորությունը 25 մմ է։ Երեսպատման ծռված հատվածը ուղղանկյուն պատյան է՝ առնվազն 80*109 մմ չափսերով։ Կռացած մասի վերին մասում կա առնվազն 59 մմ տրամագծով միջանկյալ անցք՝ ներքևում 14,5 մմ լայնությամբ խոնարհված ուղղանկյուն անցքով։ Երեսպատման անցքի մեջ պետք է տեղադրվի խաչաձող, աստառը պետք է ամրացվի խաչաձողին մեկ պտուտակավոր կապի միջոցով:</w:t>
            </w:r>
          </w:p>
          <w:p w:rsidR="004812A0" w:rsidRPr="004812A0" w:rsidRDefault="004812A0" w:rsidP="004812A0">
            <w:pPr>
              <w:jc w:val="both"/>
              <w:rPr>
                <w:rFonts w:ascii="GHEA Grapalat" w:eastAsia="Calibri" w:hAnsi="GHEA Grapalat" w:cs="Times New Roman"/>
                <w:lang w:val="hy-AM"/>
              </w:rPr>
            </w:pPr>
            <w:r w:rsidRPr="004812A0">
              <w:rPr>
                <w:rFonts w:ascii="GHEA Grapalat" w:eastAsia="Calibri" w:hAnsi="GHEA Grapalat" w:cs="Times New Roman"/>
                <w:lang w:val="hy-AM"/>
              </w:rPr>
              <w:t>Կրող միավորի պատյանը պաշտպանում է առանցքակալը արտաքին վնասներից, այն պետք է լինի առնվազն 36 * 160 մմ մշակման ընդհանուր չափսերով մի մաս, որը պատրաստված է սառը գլանվածքով մետաղական թիթեղից՝ առնվազն 3 մմ հաստությամբ: Այն թեքված է մեջտեղում, ճկման շառավիղը պետք է լինի առնվազն 20 մմ։</w:t>
            </w:r>
          </w:p>
          <w:p w:rsidR="004812A0" w:rsidRPr="004812A0" w:rsidRDefault="004812A0" w:rsidP="004812A0">
            <w:pPr>
              <w:jc w:val="both"/>
              <w:rPr>
                <w:rFonts w:ascii="GHEA Grapalat" w:eastAsia="Calibri" w:hAnsi="GHEA Grapalat" w:cs="Times New Roman"/>
                <w:lang w:val="hy-AM"/>
              </w:rPr>
            </w:pPr>
            <w:r w:rsidRPr="004812A0">
              <w:rPr>
                <w:rFonts w:ascii="GHEA Grapalat" w:eastAsia="Calibri" w:hAnsi="GHEA Grapalat" w:cs="Times New Roman"/>
                <w:lang w:val="hy-AM"/>
              </w:rPr>
              <w:t>Առանցքակալով պատյանը պետք է տեղադրվի մեջտեղում երեսպատման այտերի միջև և ամրացվի նրանց միջև 40 մմ երկարությամբ և 17 մմ-ից ոչ ավելի տրամագծով կրող առանցքով:</w:t>
            </w:r>
          </w:p>
          <w:p w:rsidR="004812A0" w:rsidRPr="004812A0" w:rsidRDefault="004812A0" w:rsidP="004812A0">
            <w:pPr>
              <w:jc w:val="both"/>
              <w:rPr>
                <w:rFonts w:ascii="GHEA Grapalat" w:eastAsia="Calibri" w:hAnsi="GHEA Grapalat" w:cs="Times New Roman"/>
                <w:lang w:val="hy-AM"/>
              </w:rPr>
            </w:pPr>
            <w:r w:rsidRPr="004812A0">
              <w:rPr>
                <w:rFonts w:ascii="GHEA Grapalat" w:eastAsia="Calibri" w:hAnsi="GHEA Grapalat" w:cs="Times New Roman"/>
                <w:lang w:val="hy-AM"/>
              </w:rPr>
              <w:t>Պետք է լինի 1a կարգի ցինկապատ պողպատից պատրաստված եռակցված կարճ կապող շղթա, առնվազն 20x18,5 մմ շղթայի չափսերով, առնվազն 6 մմ կապի հաստությամբ, 8 մմ-ից ոչ ավելի լայնությամբ ներքին չափով: Ճաքեր, մաղանման ծակոտկենություն, թաղանթներ և շերտազատում, ինչպես նաև եռակցման վայրերում պետք է բացակայեն միաձուլումը, շերտազատումը, ծակոտիները, խեցիները և ճաքերը։</w:t>
            </w:r>
          </w:p>
          <w:p w:rsidR="004812A0" w:rsidRPr="004812A0" w:rsidRDefault="004812A0" w:rsidP="004812A0">
            <w:pPr>
              <w:jc w:val="both"/>
              <w:rPr>
                <w:rFonts w:ascii="GHEA Grapalat" w:eastAsia="Calibri" w:hAnsi="GHEA Grapalat" w:cs="Times New Roman"/>
                <w:lang w:val="hy-AM"/>
              </w:rPr>
            </w:pPr>
            <w:r w:rsidRPr="004812A0">
              <w:rPr>
                <w:rFonts w:ascii="GHEA Grapalat" w:eastAsia="Calibri" w:hAnsi="GHEA Grapalat" w:cs="Times New Roman"/>
                <w:lang w:val="hy-AM"/>
              </w:rPr>
              <w:t>Շղթայի երկարությունը՝ 1458 (±100 մմ), մմ</w:t>
            </w:r>
          </w:p>
          <w:p w:rsidR="004812A0" w:rsidRPr="004812A0" w:rsidRDefault="004812A0" w:rsidP="004812A0">
            <w:pPr>
              <w:ind w:left="-39"/>
              <w:jc w:val="both"/>
              <w:rPr>
                <w:rFonts w:ascii="GHEA Grapalat" w:eastAsia="Calibri" w:hAnsi="GHEA Grapalat" w:cs="Times New Roman"/>
                <w:lang w:val="hy-AM"/>
              </w:rPr>
            </w:pPr>
            <w:r w:rsidRPr="004812A0">
              <w:rPr>
                <w:rFonts w:ascii="GHEA Grapalat" w:eastAsia="Calibri" w:hAnsi="GHEA Grapalat" w:cs="Times New Roman"/>
                <w:lang w:val="hy-AM"/>
              </w:rPr>
              <w:t xml:space="preserve">Նստատեղերի հավաքածուն ունի 450x180x40 չափսեր։ Նստատեղերը ռետինով պատված մետաղական շրջանակ է՝ հարվածները կլանող կողքերով և ռելիեֆային նախշով: Այն ունի կորություն, որն օգնում է հեռացնել խոնավությունը նստատեղից։ </w:t>
            </w:r>
          </w:p>
          <w:p w:rsidR="004812A0" w:rsidRPr="004812A0" w:rsidRDefault="004812A0" w:rsidP="004812A0">
            <w:pPr>
              <w:ind w:left="-39"/>
              <w:jc w:val="both"/>
              <w:rPr>
                <w:rFonts w:ascii="GHEA Grapalat" w:eastAsia="Calibri" w:hAnsi="GHEA Grapalat" w:cs="GHEA Grapalat"/>
                <w:sz w:val="24"/>
                <w:szCs w:val="24"/>
                <w:lang w:val="hy-AM"/>
              </w:rPr>
            </w:pPr>
            <w:r w:rsidRPr="004812A0">
              <w:rPr>
                <w:rFonts w:ascii="GHEA Grapalat" w:eastAsia="Calibri" w:hAnsi="GHEA Grapalat" w:cs="GHEA Grapalat"/>
                <w:lang w:val="hy-AM"/>
              </w:rPr>
              <w:t xml:space="preserve">Տեղափոխումը և տեղադրումը իրականացվում է մատակարարի կողմից: Սահմանվում է մեկ տարվա երաշխիքային ժամկետ: Ապրանքի մատակարարման պահին պետք է ներկայացվեն անվտանգության և համապատասխանության հավաստագրեր արտադրողի բնօրինակ կնիքով: Տրվում է 12 ամսվա երաշխիք; Տեղադրումն </w:t>
            </w:r>
            <w:r w:rsidRPr="004812A0">
              <w:rPr>
                <w:rFonts w:ascii="GHEA Grapalat" w:eastAsia="Calibri" w:hAnsi="GHEA Grapalat" w:cs="GHEA Grapalat"/>
                <w:lang w:val="hy-AM"/>
              </w:rPr>
              <w:lastRenderedPageBreak/>
              <w:t>իրականացվում է մատակարարի կողմից: Աշխատանքը սկսելուց առաջ պետք է ներկայացվեն բնօրինակ կնիքով անվտանգության և համապատասխանության հավաստագրերը:</w:t>
            </w:r>
          </w:p>
        </w:tc>
      </w:tr>
      <w:tr w:rsidR="004812A0" w:rsidRPr="004812A0" w:rsidTr="0053765C">
        <w:tc>
          <w:tcPr>
            <w:tcW w:w="1702" w:type="dxa"/>
          </w:tcPr>
          <w:p w:rsidR="004812A0" w:rsidRPr="004812A0" w:rsidRDefault="004812A0" w:rsidP="004812A0">
            <w:pPr>
              <w:jc w:val="both"/>
              <w:rPr>
                <w:rFonts w:ascii="GHEA Grapalat" w:eastAsia="Calibri" w:hAnsi="GHEA Grapalat" w:cs="Times New Roman"/>
                <w:sz w:val="24"/>
                <w:szCs w:val="24"/>
              </w:rPr>
            </w:pPr>
            <w:r w:rsidRPr="004812A0">
              <w:rPr>
                <w:rFonts w:ascii="GHEA Grapalat" w:eastAsia="Calibri" w:hAnsi="GHEA Grapalat" w:cs="Times New Roman"/>
                <w:sz w:val="24"/>
                <w:szCs w:val="24"/>
              </w:rPr>
              <w:lastRenderedPageBreak/>
              <w:t>7</w:t>
            </w:r>
          </w:p>
        </w:tc>
        <w:tc>
          <w:tcPr>
            <w:tcW w:w="3260" w:type="dxa"/>
            <w:gridSpan w:val="2"/>
          </w:tcPr>
          <w:p w:rsidR="004812A0" w:rsidRPr="004812A0" w:rsidRDefault="004812A0" w:rsidP="004812A0">
            <w:pPr>
              <w:jc w:val="both"/>
              <w:rPr>
                <w:rFonts w:ascii="GHEA Grapalat" w:eastAsia="Calibri" w:hAnsi="GHEA Grapalat" w:cs="Times New Roman"/>
                <w:sz w:val="24"/>
                <w:szCs w:val="24"/>
              </w:rPr>
            </w:pPr>
            <w:r w:rsidRPr="004812A0">
              <w:rPr>
                <w:rFonts w:ascii="GHEA Grapalat" w:eastAsia="Calibri" w:hAnsi="GHEA Grapalat" w:cs="Times New Roman"/>
                <w:sz w:val="24"/>
                <w:szCs w:val="24"/>
                <w:lang w:val="hy-AM"/>
              </w:rPr>
              <w:t>Ճոճանակ փոքրերի</w:t>
            </w:r>
            <w:r w:rsidRPr="004812A0">
              <w:rPr>
                <w:rFonts w:ascii="GHEA Grapalat" w:eastAsia="Calibri" w:hAnsi="GHEA Grapalat" w:cs="Times New Roman"/>
                <w:sz w:val="24"/>
                <w:szCs w:val="24"/>
              </w:rPr>
              <w:t xml:space="preserve">  </w:t>
            </w:r>
          </w:p>
          <w:p w:rsidR="004812A0" w:rsidRPr="004812A0" w:rsidRDefault="004812A0" w:rsidP="004812A0">
            <w:pPr>
              <w:jc w:val="both"/>
              <w:rPr>
                <w:rFonts w:ascii="GHEA Grapalat" w:eastAsia="Calibri" w:hAnsi="GHEA Grapalat" w:cs="Times New Roman"/>
                <w:sz w:val="24"/>
                <w:szCs w:val="24"/>
                <w:lang w:val="hy-AM"/>
              </w:rPr>
            </w:pPr>
            <w:r w:rsidRPr="004812A0">
              <w:rPr>
                <w:rFonts w:ascii="GHEA Grapalat" w:eastAsia="Calibri" w:hAnsi="GHEA Grapalat" w:cs="Times New Roman"/>
                <w:noProof/>
                <w:sz w:val="24"/>
                <w:szCs w:val="24"/>
              </w:rPr>
              <w:drawing>
                <wp:inline distT="0" distB="0" distL="0" distR="0" wp14:anchorId="277FCC23" wp14:editId="6CC71DFF">
                  <wp:extent cx="1176408" cy="1081378"/>
                  <wp:effectExtent l="0" t="0" r="5080" b="5080"/>
                  <wp:docPr id="20" name="Рисунок 8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5" name="Рисунок 854"/>
                          <pic:cNvPicPr>
                            <a:picLocks noChangeAspect="1" noChangeArrowheads="1"/>
                          </pic:cNvPicPr>
                        </pic:nvPicPr>
                        <pic:blipFill>
                          <a:blip r:embed="rId13"/>
                          <a:stretch/>
                        </pic:blipFill>
                        <pic:spPr bwMode="auto">
                          <a:xfrm>
                            <a:off x="0" y="0"/>
                            <a:ext cx="1210415" cy="1112638"/>
                          </a:xfrm>
                          <a:prstGeom prst="rect">
                            <a:avLst/>
                          </a:prstGeom>
                          <a:noFill/>
                        </pic:spPr>
                      </pic:pic>
                    </a:graphicData>
                  </a:graphic>
                </wp:inline>
              </w:drawing>
            </w:r>
          </w:p>
        </w:tc>
        <w:tc>
          <w:tcPr>
            <w:tcW w:w="6609" w:type="dxa"/>
          </w:tcPr>
          <w:p w:rsidR="004812A0" w:rsidRPr="004812A0" w:rsidRDefault="004812A0" w:rsidP="004812A0">
            <w:pPr>
              <w:jc w:val="both"/>
              <w:rPr>
                <w:rFonts w:ascii="GHEA Grapalat" w:eastAsia="Calibri" w:hAnsi="GHEA Grapalat" w:cs="Times New Roman"/>
                <w:sz w:val="24"/>
                <w:szCs w:val="24"/>
                <w:lang w:val="hy-AM"/>
              </w:rPr>
            </w:pPr>
            <w:r w:rsidRPr="004812A0">
              <w:rPr>
                <w:rFonts w:ascii="GHEA Grapalat" w:eastAsia="Calibri" w:hAnsi="GHEA Grapalat" w:cs="Times New Roman"/>
                <w:sz w:val="24"/>
                <w:szCs w:val="24"/>
                <w:lang w:val="hy-AM"/>
              </w:rPr>
              <w:t>Ճոճանակ փոքրերի: Չափսեր՝ Երկարություն՝ 1565 մմ, լայնություն՝ 1293 մմ, բարձություն՝ 1678 մմ:</w:t>
            </w:r>
          </w:p>
          <w:p w:rsidR="004812A0" w:rsidRPr="004812A0" w:rsidRDefault="004812A0" w:rsidP="004812A0">
            <w:pPr>
              <w:jc w:val="both"/>
              <w:rPr>
                <w:rFonts w:ascii="GHEA Grapalat" w:eastAsia="Calibri" w:hAnsi="GHEA Grapalat" w:cs="Times New Roman"/>
                <w:sz w:val="24"/>
                <w:szCs w:val="24"/>
                <w:lang w:val="hy-AM"/>
              </w:rPr>
            </w:pPr>
            <w:r w:rsidRPr="004812A0">
              <w:rPr>
                <w:rFonts w:ascii="GHEA Grapalat" w:eastAsia="Calibri" w:hAnsi="GHEA Grapalat" w:cs="Times New Roman"/>
                <w:sz w:val="24"/>
                <w:szCs w:val="24"/>
                <w:lang w:val="hy-AM"/>
              </w:rPr>
              <w:t>Կառուծվածքային ճոճանակները պետք է լինեն կայուն կառուցվածք, որը բաղկացած է հենաձողերից, որի վրա կախված է շղթայական ճոճանակ՝ խամուտների միջոցով:</w:t>
            </w:r>
          </w:p>
          <w:p w:rsidR="004812A0" w:rsidRPr="004812A0" w:rsidRDefault="004812A0" w:rsidP="004812A0">
            <w:pPr>
              <w:jc w:val="both"/>
              <w:rPr>
                <w:rFonts w:ascii="GHEA Grapalat" w:eastAsia="Calibri" w:hAnsi="GHEA Grapalat" w:cs="Times New Roman"/>
                <w:sz w:val="24"/>
                <w:szCs w:val="24"/>
                <w:lang w:val="hy-AM"/>
              </w:rPr>
            </w:pPr>
            <w:r w:rsidRPr="004812A0">
              <w:rPr>
                <w:rFonts w:ascii="GHEA Grapalat" w:eastAsia="Calibri" w:hAnsi="GHEA Grapalat" w:cs="Times New Roman"/>
                <w:sz w:val="24"/>
                <w:szCs w:val="24"/>
                <w:lang w:val="hy-AM"/>
              </w:rPr>
              <w:t>Մեկ տեղանոց ճոճանակները նախատեսված են տեղադրվելու զբոսայգիների տարածքներում, բակերի տարածքներում և հանրային հանգստի վայրերում՝ 1-ից 3 տարեկան երեխաների ժամանցի և զարգացման նպատակով: Ճոճանակները կարող են շահագործվել ամբողջ տարի՝ բոլոր կլիմայական պայմաններում: Համապատասխանում են ժամանակակից դիզայնի պահանջներին, ապահովում են օգտագործողի անվտանգության պահանջները՝ համապատասխանում են Եվրոպական նորմերին և Ռուսաստանի ԳՕՍՏերին: Արտադրվում են ISO 9001-2015 ստանդարտի համաձայն: Բոլոր օգտագործվող նյութերը ունեն հիգիենիկ սերտիֆիկատներ և թույլատրված են օգտագործելերեխաների արտադրանք պատրաստելու ժամանակ: Ապրանքն ունի անձնագիր, որը ներառում է նշանակման, համալրման, հավաքման հանձնարարականների, մոնտաժման սխեմաների, անվտանգ շահագործման կանոնների, սպասարկման առաջարկությունների մասին տեղեկություններ: Ապրանքը բաղկացած է հենաձողերից և նստատեղով ճոճանակից: Մետաղական մասերը պետք է ներկված լինեն պոլիմերային փոշու ներկով՝ տաքացմամբ: Փոշի ներկը ունի բարձր դիմադրություն կլիմայական պայմաններին և էսթետիկ արտաքին տեսք: Դուրս ցցված ամրակները պետք է ծածկվեն դեկորատիվ պոլիէթիլենային խցաններով: Խողովակների եզրերը պետք է փակվեն պլաստիկ փականներով: Շղթաների մեծ մասը պետք է պատված լինի ռետինով: Բոլոր ամրացման տարրերը պետք է լինեն ձուլված: Մոնտաժը կատարվում է հենաձողերի բետոնացմամբ՝ գետնից ոչ պակաս քան 600 մմ խորությամբ:</w:t>
            </w:r>
          </w:p>
          <w:p w:rsidR="004812A0" w:rsidRPr="004812A0" w:rsidRDefault="004812A0" w:rsidP="004812A0">
            <w:pPr>
              <w:snapToGrid w:val="0"/>
              <w:contextualSpacing/>
              <w:jc w:val="both"/>
              <w:rPr>
                <w:rFonts w:ascii="GHEA Grapalat" w:eastAsia="Calibri" w:hAnsi="GHEA Grapalat" w:cs="Times New Roman"/>
                <w:bCs/>
                <w:sz w:val="24"/>
                <w:szCs w:val="24"/>
                <w:lang w:val="hy-AM"/>
              </w:rPr>
            </w:pPr>
            <w:r w:rsidRPr="004812A0">
              <w:rPr>
                <w:rFonts w:ascii="GHEA Grapalat" w:eastAsia="Calibri" w:hAnsi="GHEA Grapalat" w:cs="Times New Roman"/>
                <w:sz w:val="24"/>
                <w:szCs w:val="24"/>
                <w:lang w:val="hy-AM"/>
              </w:rPr>
              <w:lastRenderedPageBreak/>
              <w:t>Այն ներկայացնում է զոդված մետաղական կոնստրուկցիա և բաղկացած է 57 մմ տրամագծով և 3 մմ հաստությամբ խողովակից, որի երկարությունը 2493 մմ է բացված վիճակում: Խողովակը կորացած է ոչ պակաս քան 102 աստիճանով, կարճ ուղիղ հատվածը՝ 90 մմ երկարությամբ, 33 մմ շառավիղով ֆրեզավորումով հորիզոնական ուղղությամբ՝ 4 մմ հաստությամբ թերթի հավելվածի համար։ Թերթը ունի 170x65 մմ չափսեր և կռված է երկարությամբ ներքին 28,5 մմ շառավիղով: Թերթում կան 2 անցք՝ 11 մմ տրամագծով, որոնց հեռավորությունը 140 մմ է: Խողովակի ստորին եզրը պետք է փակվի պլաստիկ կափարիչով: Հորիզոնական ձողը պետք է պատրաստվի ուղիղ մետաղական շրջանաձև խողովակից, որի տրամագիծը կլինի ոչ պակաս քան 57 մմ, իսկ պատի հաստությունը՝ ոչ պակաս 3,0 մմ: Հորիզոնական ձողը պետք է ամրացվի հենաձողերին՝ պտուտակային միացումների միջոցով: Երկարություն՝ 1540 մմ:</w:t>
            </w:r>
          </w:p>
          <w:p w:rsidR="004812A0" w:rsidRPr="004812A0" w:rsidRDefault="004812A0" w:rsidP="004812A0">
            <w:pPr>
              <w:snapToGrid w:val="0"/>
              <w:ind w:firstLine="175"/>
              <w:jc w:val="both"/>
              <w:rPr>
                <w:rFonts w:ascii="GHEA Grapalat" w:eastAsia="Calibri" w:hAnsi="GHEA Grapalat" w:cs="Times New Roman"/>
                <w:bCs/>
                <w:sz w:val="24"/>
                <w:szCs w:val="24"/>
                <w:lang w:val="hy-AM"/>
              </w:rPr>
            </w:pPr>
            <w:r w:rsidRPr="004812A0">
              <w:rPr>
                <w:rFonts w:ascii="GHEA Grapalat" w:eastAsia="Calibri" w:hAnsi="GHEA Grapalat" w:cs="Times New Roman"/>
                <w:sz w:val="24"/>
                <w:szCs w:val="24"/>
                <w:lang w:val="hy-AM"/>
              </w:rPr>
              <w:t xml:space="preserve">Խամուտները պետք է ամրացվեն հորիզոնական ձողին: խամուտների հավաքածուն բացառում է շղթայի կտրման հնարավորությունը կախման տեղում: Ծածկույթը պետք է լինի 80*238 մմ չափերով, պատրաստված տաք մետաղական թերթից՝ ոչ պակաս քան 4 մմ հաստությամբ: Դետալը թեքվում է  մեջից, երկու թեքված զուգահեռ մասերի միջև հեռավորությունը 25 մմ է: Թեքված մասի ծածկույթը հանդիսանում է ուղղանկյուն կառուցվածք, որի չափերն են՝ ոչ պակաս քան 80*109 մմ: Թեքված մասի վերևում կա անցք՝ ոչ պակաս քան 59 մմ տրամագծով, ներքևում՝ ուղղանկյուն անցք՝ 14,5 մմ լայնությամբ: Խողովակային անցքում պետք է տեղադրվի </w:t>
            </w:r>
            <w:r w:rsidRPr="004812A0">
              <w:rPr>
                <w:rFonts w:ascii="GHEA Grapalat" w:eastAsia="Calibri" w:hAnsi="GHEA Grapalat" w:cs="Times New Roman"/>
                <w:sz w:val="24"/>
                <w:szCs w:val="24"/>
                <w:shd w:val="clear" w:color="auto" w:fill="FFFFFF"/>
                <w:lang w:val="hy-AM"/>
              </w:rPr>
              <w:t>խաչաձող</w:t>
            </w:r>
            <w:r w:rsidRPr="004812A0">
              <w:rPr>
                <w:rFonts w:ascii="GHEA Grapalat" w:eastAsia="Calibri" w:hAnsi="GHEA Grapalat" w:cs="Times New Roman"/>
                <w:sz w:val="24"/>
                <w:szCs w:val="24"/>
                <w:lang w:val="hy-AM"/>
              </w:rPr>
              <w:t>, ծածկույթը պետք է ամրացվի խաչաձողի վրա՝ օգտագործելով մեկ պտուտակային միացումով:</w:t>
            </w:r>
          </w:p>
          <w:p w:rsidR="004812A0" w:rsidRPr="004812A0" w:rsidRDefault="004812A0" w:rsidP="004812A0">
            <w:pPr>
              <w:snapToGrid w:val="0"/>
              <w:ind w:left="34" w:firstLine="34"/>
              <w:jc w:val="both"/>
              <w:rPr>
                <w:rFonts w:ascii="GHEA Grapalat" w:eastAsia="Calibri" w:hAnsi="GHEA Grapalat" w:cs="Times New Roman"/>
                <w:bCs/>
                <w:sz w:val="24"/>
                <w:szCs w:val="24"/>
                <w:lang w:val="hy-AM"/>
              </w:rPr>
            </w:pPr>
            <w:r w:rsidRPr="004812A0">
              <w:rPr>
                <w:rFonts w:ascii="GHEA Grapalat" w:eastAsia="Calibri" w:hAnsi="GHEA Grapalat" w:cs="Times New Roman"/>
                <w:sz w:val="24"/>
                <w:szCs w:val="24"/>
                <w:lang w:val="hy-AM"/>
              </w:rPr>
              <w:t xml:space="preserve">Խամուտների հավաքածուն պաշտպանում է արտաքին վնասներից, պետք է լինի ոչ պակաս 36*160 մմ չափերով, պատրաստված սառը վիճակում գլորած մետաղական թերթից՝ ոչ պակաս քան 3 մմ հաստությամբ: Դետալը ծռվում է մեջից, ծռման շառավիղը պետք է լինի ոչ պակաս քան 20 մմ: Շղթան պետք է լինի կարճ կապերով՝ Ա1 կատեգորիայի չժանգոտվող պողպատից, պատրաստված </w:t>
            </w:r>
            <w:r w:rsidRPr="004812A0">
              <w:rPr>
                <w:rFonts w:ascii="GHEA Grapalat" w:eastAsia="Calibri" w:hAnsi="GHEA Grapalat" w:cs="Times New Roman"/>
                <w:sz w:val="24"/>
                <w:szCs w:val="24"/>
                <w:lang w:val="hy-AM"/>
              </w:rPr>
              <w:lastRenderedPageBreak/>
              <w:t>կոնտակտային էլեկտրական պղպջակման մեթոդով: Կապի օղակի հաստությունը պետք է լինի ոչ պակաս քան 6 մմ: Շղթայի մակերեսում չեն թույլատրվում ճեղքվածքներ, բշտիկավոր պորոզություն, ճեղքումներ կամ շերտերի առանձնացում, իսկ բռնակների  հատվածում չեն թույլատրվում անհարթություններ, փոսեր, պինդ շերտեր և ճեղքումներ:</w:t>
            </w:r>
          </w:p>
          <w:p w:rsidR="004812A0" w:rsidRPr="004812A0" w:rsidRDefault="004812A0" w:rsidP="004812A0">
            <w:pPr>
              <w:snapToGrid w:val="0"/>
              <w:ind w:firstLine="175"/>
              <w:jc w:val="both"/>
              <w:rPr>
                <w:rFonts w:ascii="GHEA Grapalat" w:eastAsia="Calibri" w:hAnsi="GHEA Grapalat" w:cs="Times New Roman"/>
                <w:sz w:val="24"/>
                <w:szCs w:val="24"/>
                <w:lang w:val="hy-AM"/>
              </w:rPr>
            </w:pPr>
            <w:r w:rsidRPr="004812A0">
              <w:rPr>
                <w:rFonts w:ascii="GHEA Grapalat" w:eastAsia="Calibri" w:hAnsi="GHEA Grapalat" w:cs="Times New Roman"/>
                <w:sz w:val="24"/>
                <w:szCs w:val="24"/>
                <w:lang w:val="hy-AM"/>
              </w:rPr>
              <w:t>Շղթայիի երկարությունը՝ 950մմ</w:t>
            </w:r>
          </w:p>
          <w:p w:rsidR="004812A0" w:rsidRPr="004812A0" w:rsidRDefault="004812A0" w:rsidP="004812A0">
            <w:pPr>
              <w:ind w:left="-39"/>
              <w:jc w:val="both"/>
              <w:rPr>
                <w:rFonts w:ascii="GHEA Grapalat" w:eastAsia="Calibri" w:hAnsi="GHEA Grapalat" w:cs="Times New Roman"/>
                <w:sz w:val="24"/>
                <w:szCs w:val="24"/>
                <w:lang w:val="hy-AM"/>
              </w:rPr>
            </w:pPr>
            <w:r w:rsidRPr="004812A0">
              <w:rPr>
                <w:rFonts w:ascii="GHEA Grapalat" w:eastAsia="Calibri" w:hAnsi="GHEA Grapalat" w:cs="Times New Roman"/>
                <w:sz w:val="24"/>
                <w:szCs w:val="24"/>
                <w:lang w:val="hy-AM"/>
              </w:rPr>
              <w:t xml:space="preserve"> Հավաքված նստատեղի չափսերն են՝ 440x320x260: Նստատեղը ունի հակասայթաքուն մակերևույթ՝ ռետինե ծածկով: Նստատեղը ներկայացնում է ռետինապատված մետաղական շրջանակ՝ նստատեղի բարձիկներով, չորս կողմի հենակներով, շղթայով: Բարձիկի վրա նախատեսված են 4 ամրակներ՝ շղթային ամրացման համար:</w:t>
            </w:r>
          </w:p>
          <w:p w:rsidR="004812A0" w:rsidRPr="004812A0" w:rsidRDefault="004812A0" w:rsidP="004812A0">
            <w:pPr>
              <w:ind w:left="-39"/>
              <w:jc w:val="both"/>
              <w:rPr>
                <w:rFonts w:ascii="GHEA Grapalat" w:eastAsia="Calibri" w:hAnsi="GHEA Grapalat" w:cs="GHEA Grapalat"/>
                <w:sz w:val="24"/>
                <w:szCs w:val="24"/>
                <w:lang w:val="hy-AM"/>
              </w:rPr>
            </w:pPr>
            <w:r w:rsidRPr="004812A0">
              <w:rPr>
                <w:rFonts w:ascii="GHEA Grapalat" w:eastAsia="Times New Roman" w:hAnsi="GHEA Grapalat" w:cs="Times New Roman"/>
                <w:sz w:val="24"/>
                <w:szCs w:val="24"/>
                <w:lang w:val="hy-AM"/>
              </w:rPr>
              <w:t>Ապրանքի մատակարարման պահին պետք է ներկայացվեն անվտանգության և համապատասխանության հավաստագրեր՝ արտադրողի բնօրինակ կնիքով: Տրվում է մեկ տարվա երաշխիք: Տեղադրումն իրականացվում է մատակարարի կողմից:</w:t>
            </w:r>
          </w:p>
        </w:tc>
      </w:tr>
      <w:tr w:rsidR="004812A0" w:rsidRPr="004812A0" w:rsidTr="0053765C">
        <w:tc>
          <w:tcPr>
            <w:tcW w:w="1702" w:type="dxa"/>
          </w:tcPr>
          <w:p w:rsidR="004812A0" w:rsidRPr="004812A0" w:rsidRDefault="004812A0" w:rsidP="004812A0">
            <w:pPr>
              <w:jc w:val="both"/>
              <w:rPr>
                <w:rFonts w:ascii="GHEA Grapalat" w:eastAsia="Calibri" w:hAnsi="GHEA Grapalat" w:cs="Times New Roman"/>
                <w:sz w:val="24"/>
                <w:szCs w:val="24"/>
              </w:rPr>
            </w:pPr>
            <w:r w:rsidRPr="004812A0">
              <w:rPr>
                <w:rFonts w:ascii="GHEA Grapalat" w:eastAsia="Calibri" w:hAnsi="GHEA Grapalat" w:cs="Times New Roman"/>
                <w:sz w:val="24"/>
                <w:szCs w:val="24"/>
              </w:rPr>
              <w:lastRenderedPageBreak/>
              <w:t>8</w:t>
            </w:r>
          </w:p>
        </w:tc>
        <w:tc>
          <w:tcPr>
            <w:tcW w:w="3260" w:type="dxa"/>
            <w:gridSpan w:val="2"/>
          </w:tcPr>
          <w:p w:rsidR="004812A0" w:rsidRPr="004812A0" w:rsidRDefault="004812A0" w:rsidP="004812A0">
            <w:pPr>
              <w:jc w:val="both"/>
              <w:rPr>
                <w:rFonts w:ascii="GHEA Grapalat" w:eastAsia="Calibri" w:hAnsi="GHEA Grapalat" w:cs="Times New Roman"/>
                <w:sz w:val="24"/>
                <w:szCs w:val="24"/>
              </w:rPr>
            </w:pPr>
            <w:r w:rsidRPr="004812A0">
              <w:rPr>
                <w:rFonts w:ascii="GHEA Grapalat" w:eastAsia="Calibri" w:hAnsi="GHEA Grapalat" w:cs="Times New Roman"/>
                <w:sz w:val="24"/>
                <w:szCs w:val="24"/>
                <w:lang w:val="hy-AM"/>
              </w:rPr>
              <w:t>Երկտեղանի ճոճորան</w:t>
            </w:r>
            <w:r w:rsidRPr="004812A0">
              <w:rPr>
                <w:rFonts w:ascii="GHEA Grapalat" w:eastAsia="Calibri" w:hAnsi="GHEA Grapalat" w:cs="Times New Roman"/>
                <w:sz w:val="24"/>
                <w:szCs w:val="24"/>
              </w:rPr>
              <w:t xml:space="preserve"> </w:t>
            </w:r>
          </w:p>
          <w:p w:rsidR="004812A0" w:rsidRPr="004812A0" w:rsidRDefault="004812A0" w:rsidP="004812A0">
            <w:pPr>
              <w:jc w:val="both"/>
              <w:rPr>
                <w:rFonts w:ascii="GHEA Grapalat" w:eastAsia="Calibri" w:hAnsi="GHEA Grapalat" w:cs="Times New Roman"/>
                <w:b/>
                <w:bCs/>
                <w:sz w:val="24"/>
                <w:szCs w:val="24"/>
                <w:lang w:val="hy-AM"/>
              </w:rPr>
            </w:pPr>
            <w:r w:rsidRPr="004812A0">
              <w:rPr>
                <w:rFonts w:ascii="Calibri" w:eastAsia="Calibri" w:hAnsi="Calibri" w:cs="Times New Roman"/>
                <w:noProof/>
              </w:rPr>
              <w:drawing>
                <wp:inline distT="0" distB="0" distL="0" distR="0" wp14:anchorId="2DD6C430" wp14:editId="2331255A">
                  <wp:extent cx="856185" cy="771924"/>
                  <wp:effectExtent l="0" t="0" r="1270" b="9525"/>
                  <wp:docPr id="21" name="Рисунок 7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8" name="Рисунок 707"/>
                          <pic:cNvPicPr>
                            <a:picLocks noChangeAspect="1"/>
                          </pic:cNvPicPr>
                        </pic:nvPicPr>
                        <pic:blipFill>
                          <a:blip r:embed="rId14"/>
                          <a:stretch>
                            <a:fillRect/>
                          </a:stretch>
                        </pic:blipFill>
                        <pic:spPr>
                          <a:xfrm>
                            <a:off x="0" y="0"/>
                            <a:ext cx="856185" cy="771924"/>
                          </a:xfrm>
                          <a:prstGeom prst="rect">
                            <a:avLst/>
                          </a:prstGeom>
                        </pic:spPr>
                      </pic:pic>
                    </a:graphicData>
                  </a:graphic>
                </wp:inline>
              </w:drawing>
            </w:r>
          </w:p>
        </w:tc>
        <w:tc>
          <w:tcPr>
            <w:tcW w:w="6609" w:type="dxa"/>
          </w:tcPr>
          <w:p w:rsidR="004812A0" w:rsidRPr="004812A0" w:rsidRDefault="004812A0" w:rsidP="004812A0">
            <w:pPr>
              <w:jc w:val="both"/>
              <w:rPr>
                <w:rFonts w:ascii="GHEA Grapalat" w:eastAsia="Calibri" w:hAnsi="GHEA Grapalat" w:cs="Times New Roman"/>
                <w:sz w:val="24"/>
                <w:szCs w:val="24"/>
                <w:lang w:val="hy-AM"/>
              </w:rPr>
            </w:pPr>
            <w:r w:rsidRPr="004812A0">
              <w:rPr>
                <w:rFonts w:ascii="GHEA Grapalat" w:eastAsia="Calibri" w:hAnsi="GHEA Grapalat" w:cs="Times New Roman"/>
                <w:sz w:val="24"/>
                <w:szCs w:val="24"/>
                <w:lang w:val="hy-AM"/>
              </w:rPr>
              <w:t xml:space="preserve">Երկտեղանի ճոճորան:Չափերը՝ Երկարություն 1139 մմ,  Լայնություն 430 մմ, </w:t>
            </w:r>
          </w:p>
          <w:p w:rsidR="004812A0" w:rsidRPr="004812A0" w:rsidRDefault="004812A0" w:rsidP="004812A0">
            <w:pPr>
              <w:jc w:val="both"/>
              <w:rPr>
                <w:rFonts w:ascii="GHEA Grapalat" w:eastAsia="Calibri" w:hAnsi="GHEA Grapalat" w:cs="Times New Roman"/>
                <w:sz w:val="24"/>
                <w:szCs w:val="24"/>
                <w:lang w:val="hy-AM"/>
              </w:rPr>
            </w:pPr>
            <w:r w:rsidRPr="004812A0">
              <w:rPr>
                <w:rFonts w:ascii="GHEA Grapalat" w:eastAsia="Calibri" w:hAnsi="GHEA Grapalat" w:cs="Times New Roman"/>
                <w:sz w:val="24"/>
                <w:szCs w:val="24"/>
                <w:lang w:val="hy-AM"/>
              </w:rPr>
              <w:t>Բարձրություն 845մմ</w:t>
            </w:r>
          </w:p>
          <w:p w:rsidR="004812A0" w:rsidRPr="004812A0" w:rsidRDefault="004812A0" w:rsidP="004812A0">
            <w:pPr>
              <w:jc w:val="both"/>
              <w:rPr>
                <w:rFonts w:ascii="GHEA Grapalat" w:eastAsia="Calibri" w:hAnsi="GHEA Grapalat" w:cs="Times New Roman"/>
                <w:sz w:val="24"/>
                <w:szCs w:val="24"/>
                <w:lang w:val="hy-AM"/>
              </w:rPr>
            </w:pPr>
            <w:r w:rsidRPr="004812A0">
              <w:rPr>
                <w:rFonts w:ascii="GHEA Grapalat" w:eastAsia="Calibri" w:hAnsi="GHEA Grapalat" w:cs="Times New Roman"/>
                <w:sz w:val="24"/>
                <w:szCs w:val="24"/>
                <w:lang w:val="hy-AM"/>
              </w:rPr>
              <w:t>Կառուցվածքային առումով ճոճորանը պետք է պատրաստված լինի ամբողջովին մետաղական հիմքի և տակդիրի, լծակային համակարգի, շարժական հարթակի և նրբատախտակի շրջանակի տեսքով:</w:t>
            </w:r>
          </w:p>
          <w:p w:rsidR="004812A0" w:rsidRPr="004812A0" w:rsidRDefault="004812A0" w:rsidP="004812A0">
            <w:pPr>
              <w:jc w:val="both"/>
              <w:rPr>
                <w:rFonts w:ascii="GHEA Grapalat" w:eastAsia="Calibri" w:hAnsi="GHEA Grapalat" w:cs="Times New Roman"/>
                <w:sz w:val="24"/>
                <w:szCs w:val="24"/>
                <w:lang w:val="hy-AM"/>
              </w:rPr>
            </w:pPr>
            <w:r w:rsidRPr="004812A0">
              <w:rPr>
                <w:rFonts w:ascii="GHEA Grapalat" w:eastAsia="Calibri" w:hAnsi="GHEA Grapalat" w:cs="Times New Roman"/>
                <w:sz w:val="24"/>
                <w:szCs w:val="24"/>
                <w:lang w:val="hy-AM"/>
              </w:rPr>
              <w:t>Մետաղական մասերը ներկվում են պոլիմերային փոշու էմալով՝ թխելու մեթոդով։ Փոշի էմալն ունի բարձր դիմադրություն կլիմայական պայմաններին և էսթետիկ տեսք:</w:t>
            </w:r>
          </w:p>
          <w:p w:rsidR="004812A0" w:rsidRPr="004812A0" w:rsidRDefault="004812A0" w:rsidP="004812A0">
            <w:pPr>
              <w:jc w:val="both"/>
              <w:rPr>
                <w:rFonts w:ascii="GHEA Grapalat" w:eastAsia="Calibri" w:hAnsi="GHEA Grapalat" w:cs="Times New Roman"/>
                <w:sz w:val="24"/>
                <w:szCs w:val="24"/>
                <w:lang w:val="hy-AM"/>
              </w:rPr>
            </w:pPr>
            <w:r w:rsidRPr="004812A0">
              <w:rPr>
                <w:rFonts w:ascii="GHEA Grapalat" w:eastAsia="Calibri" w:hAnsi="GHEA Grapalat" w:cs="Times New Roman"/>
                <w:sz w:val="24"/>
                <w:szCs w:val="24"/>
                <w:lang w:val="hy-AM"/>
              </w:rPr>
              <w:t>Նրբատախտակի մասերը ներկված են «NORDICA» ներկով կամ ակրիլային հիմքով համարժեքով և պատված են «TEKNOCOAT» լաքով կամ համարժեքով: Ծածկույթը ստեղծում է ամուր մաշվածության դիմացկուն մակերես:</w:t>
            </w:r>
          </w:p>
          <w:p w:rsidR="004812A0" w:rsidRPr="004812A0" w:rsidRDefault="004812A0" w:rsidP="004812A0">
            <w:pPr>
              <w:jc w:val="both"/>
              <w:rPr>
                <w:rFonts w:ascii="GHEA Grapalat" w:eastAsia="Calibri" w:hAnsi="GHEA Grapalat" w:cs="Times New Roman"/>
                <w:sz w:val="24"/>
                <w:szCs w:val="24"/>
                <w:lang w:val="hy-AM"/>
              </w:rPr>
            </w:pPr>
            <w:r w:rsidRPr="004812A0">
              <w:rPr>
                <w:rFonts w:ascii="GHEA Grapalat" w:eastAsia="Calibri" w:hAnsi="GHEA Grapalat" w:cs="Times New Roman"/>
                <w:sz w:val="24"/>
                <w:szCs w:val="24"/>
                <w:lang w:val="hy-AM"/>
              </w:rPr>
              <w:t>Դուրս ցցված ամրակները պատված են դեկորատիվ պոլիէթիլենային խցաններով։ Խողովակների ծայրերը փակվում են պլաստիկ խցաններով։</w:t>
            </w:r>
          </w:p>
          <w:p w:rsidR="004812A0" w:rsidRPr="004812A0" w:rsidRDefault="004812A0" w:rsidP="004812A0">
            <w:pPr>
              <w:jc w:val="both"/>
              <w:rPr>
                <w:rFonts w:ascii="GHEA Grapalat" w:eastAsia="Calibri" w:hAnsi="GHEA Grapalat" w:cs="Times New Roman"/>
                <w:sz w:val="24"/>
                <w:szCs w:val="24"/>
                <w:lang w:val="hy-AM"/>
              </w:rPr>
            </w:pPr>
            <w:r w:rsidRPr="004812A0">
              <w:rPr>
                <w:rFonts w:ascii="GHEA Grapalat" w:eastAsia="Calibri" w:hAnsi="GHEA Grapalat" w:cs="Times New Roman"/>
                <w:sz w:val="24"/>
                <w:szCs w:val="24"/>
                <w:lang w:val="hy-AM"/>
              </w:rPr>
              <w:t>Բոլոր ամրակները պետք է ցինկապատ լինեն:</w:t>
            </w:r>
          </w:p>
          <w:p w:rsidR="004812A0" w:rsidRPr="004812A0" w:rsidRDefault="004812A0" w:rsidP="004812A0">
            <w:pPr>
              <w:jc w:val="both"/>
              <w:rPr>
                <w:rFonts w:ascii="GHEA Grapalat" w:eastAsia="Calibri" w:hAnsi="GHEA Grapalat" w:cs="Times New Roman"/>
                <w:sz w:val="24"/>
                <w:szCs w:val="24"/>
                <w:lang w:val="hy-AM"/>
              </w:rPr>
            </w:pPr>
            <w:r w:rsidRPr="004812A0">
              <w:rPr>
                <w:rFonts w:ascii="GHEA Grapalat" w:eastAsia="Calibri" w:hAnsi="GHEA Grapalat" w:cs="Times New Roman"/>
                <w:sz w:val="24"/>
                <w:szCs w:val="24"/>
                <w:lang w:val="hy-AM"/>
              </w:rPr>
              <w:t xml:space="preserve">Ճոճորանը պետք է նախատեսված լինի երկու երեխայի </w:t>
            </w:r>
            <w:r w:rsidRPr="004812A0">
              <w:rPr>
                <w:rFonts w:ascii="GHEA Grapalat" w:eastAsia="Calibri" w:hAnsi="GHEA Grapalat" w:cs="Times New Roman"/>
                <w:sz w:val="24"/>
                <w:szCs w:val="24"/>
                <w:lang w:val="hy-AM"/>
              </w:rPr>
              <w:lastRenderedPageBreak/>
              <w:t>օգտագործման համար: Ճոճորանի դիզայնը պետք է օգտագործողներին թույլ տա ճոճվել «ետ և առաջ» առանցքի երկայնքով:</w:t>
            </w:r>
          </w:p>
          <w:p w:rsidR="004812A0" w:rsidRPr="004812A0" w:rsidRDefault="004812A0" w:rsidP="004812A0">
            <w:pPr>
              <w:jc w:val="both"/>
              <w:rPr>
                <w:rFonts w:ascii="GHEA Grapalat" w:eastAsia="Calibri" w:hAnsi="GHEA Grapalat" w:cs="Times New Roman"/>
                <w:sz w:val="24"/>
                <w:szCs w:val="24"/>
                <w:lang w:val="hy-AM"/>
              </w:rPr>
            </w:pPr>
            <w:r w:rsidRPr="004812A0">
              <w:rPr>
                <w:rFonts w:ascii="GHEA Grapalat" w:eastAsia="Calibri" w:hAnsi="GHEA Grapalat" w:cs="Times New Roman"/>
                <w:sz w:val="24"/>
                <w:szCs w:val="24"/>
                <w:lang w:val="hy-AM"/>
              </w:rPr>
              <w:t>Կողային հատվածներից այն փակված է թռխունների պատկերների տեսքով, որը պատրաստված է FSF նրբատախտակից կամ համարժեք 15-ից 21 մմ հաստությամբ ГОСТ 3916.1-96-ի համաձայն: Պատկերը տպագրվում է  օգտագործելով ուլտրամանուշակագույն տպագրություն կամ համարժեք:</w:t>
            </w:r>
          </w:p>
          <w:p w:rsidR="004812A0" w:rsidRPr="004812A0" w:rsidRDefault="004812A0" w:rsidP="004812A0">
            <w:pPr>
              <w:jc w:val="both"/>
              <w:rPr>
                <w:rFonts w:ascii="GHEA Grapalat" w:eastAsia="Calibri" w:hAnsi="GHEA Grapalat" w:cs="Times New Roman"/>
                <w:sz w:val="24"/>
                <w:szCs w:val="24"/>
                <w:lang w:val="hy-AM"/>
              </w:rPr>
            </w:pPr>
            <w:r w:rsidRPr="004812A0">
              <w:rPr>
                <w:rFonts w:ascii="GHEA Grapalat" w:eastAsia="Calibri" w:hAnsi="GHEA Grapalat" w:cs="Times New Roman"/>
                <w:sz w:val="24"/>
                <w:szCs w:val="24"/>
                <w:lang w:val="hy-AM"/>
              </w:rPr>
              <w:t>Ճոճորանը պետք է հագեցած լինի առնվազն երկու պլաստիկ, Էրգոնոմիկ բռնակներով (աջակցության համար)՝ պատրաստված պլաստիկ Pl-1A կամ համարժեքից: Բռնակների երկարությունը պետք է լինի առնվազն 130 մմ, տրամագիծը պետք է լինի առնվազն 31 մմ: Նաև Ճոճորանը պետք է հագեցած լինի օգտագործողի համար առնվազն երկու ոտնատեղով՝ պատրաստված FOF նրբատախտակից կամ համարժեքից, ներկված խոնավակայուն ակրիլային ներկով արտաքին օգտագործման համար: Ոտնաթաթի համար օգտագործվող նրբատախտակի հաստությունը պետք է լինի 15-ից 21 մմ: Ստենդների երկարությունը պետք է լինի առնվազն 500 մմ, լայնությունը՝ առնվազն 60 մմ:</w:t>
            </w:r>
          </w:p>
          <w:p w:rsidR="004812A0" w:rsidRPr="004812A0" w:rsidRDefault="004812A0" w:rsidP="004812A0">
            <w:pPr>
              <w:jc w:val="both"/>
              <w:rPr>
                <w:rFonts w:ascii="GHEA Grapalat" w:eastAsia="Calibri" w:hAnsi="GHEA Grapalat" w:cs="Times New Roman"/>
                <w:sz w:val="24"/>
                <w:szCs w:val="24"/>
                <w:lang w:val="hy-AM"/>
              </w:rPr>
            </w:pPr>
            <w:r w:rsidRPr="004812A0">
              <w:rPr>
                <w:rFonts w:ascii="GHEA Grapalat" w:eastAsia="Calibri" w:hAnsi="GHEA Grapalat" w:cs="Times New Roman"/>
                <w:sz w:val="24"/>
                <w:szCs w:val="24"/>
                <w:lang w:val="hy-AM"/>
              </w:rPr>
              <w:t>Ճոճորանը հագեցած է խոնավակայուն FSF նրբատախտակից կամ համարժեք (ГОСТ 3916.1-96) նստատեղով, առնվազն 15 մմ հաստությամբ, ներկված արտաքին օգտագործման համար խոնավակայուն ակրիլային ներկով:</w:t>
            </w:r>
          </w:p>
          <w:p w:rsidR="004812A0" w:rsidRPr="004812A0" w:rsidRDefault="004812A0" w:rsidP="004812A0">
            <w:pPr>
              <w:jc w:val="both"/>
              <w:rPr>
                <w:rFonts w:ascii="GHEA Grapalat" w:eastAsia="Calibri" w:hAnsi="GHEA Grapalat" w:cs="Times New Roman"/>
                <w:sz w:val="24"/>
                <w:szCs w:val="24"/>
                <w:lang w:val="hy-AM"/>
              </w:rPr>
            </w:pPr>
            <w:r w:rsidRPr="004812A0">
              <w:rPr>
                <w:rFonts w:ascii="GHEA Grapalat" w:eastAsia="Calibri" w:hAnsi="GHEA Grapalat" w:cs="Times New Roman"/>
                <w:sz w:val="24"/>
                <w:szCs w:val="24"/>
                <w:lang w:val="hy-AM"/>
              </w:rPr>
              <w:t>Ճոճորանը պետք է բաղկացած լինի շարժական հարթակից և նրբատախտակի շրջանակից։</w:t>
            </w:r>
          </w:p>
          <w:p w:rsidR="004812A0" w:rsidRPr="004812A0" w:rsidRDefault="004812A0" w:rsidP="004812A0">
            <w:pPr>
              <w:jc w:val="both"/>
              <w:rPr>
                <w:rFonts w:ascii="GHEA Grapalat" w:eastAsia="Calibri" w:hAnsi="GHEA Grapalat" w:cs="Times New Roman"/>
                <w:sz w:val="24"/>
                <w:szCs w:val="24"/>
                <w:lang w:val="hy-AM"/>
              </w:rPr>
            </w:pPr>
            <w:r w:rsidRPr="004812A0">
              <w:rPr>
                <w:rFonts w:ascii="GHEA Grapalat" w:eastAsia="Calibri" w:hAnsi="GHEA Grapalat" w:cs="Times New Roman"/>
                <w:sz w:val="24"/>
                <w:szCs w:val="24"/>
                <w:lang w:val="hy-AM"/>
              </w:rPr>
              <w:t>Ապրանքը պետք է ամրացվի ցինկապատ անկերներով բետոնե հիմքի վրա: Անվտանգության և էսթետիկ տեսքն ապահովելու համար դրանց  անցքերը պետք է փակվեն պլաստիկ խցաններով: Այն պետք է լինի հակավանդալային:</w:t>
            </w:r>
          </w:p>
          <w:p w:rsidR="004812A0" w:rsidRPr="004812A0" w:rsidRDefault="004812A0" w:rsidP="004812A0">
            <w:pPr>
              <w:jc w:val="both"/>
              <w:rPr>
                <w:rFonts w:ascii="GHEA Grapalat" w:eastAsia="Calibri" w:hAnsi="GHEA Grapalat" w:cs="Times New Roman"/>
                <w:sz w:val="24"/>
                <w:szCs w:val="24"/>
                <w:lang w:val="hy-AM"/>
              </w:rPr>
            </w:pPr>
            <w:r w:rsidRPr="004812A0">
              <w:rPr>
                <w:rFonts w:ascii="GHEA Grapalat" w:eastAsia="Calibri" w:hAnsi="GHEA Grapalat" w:cs="Times New Roman"/>
                <w:sz w:val="24"/>
                <w:szCs w:val="24"/>
                <w:lang w:val="hy-AM"/>
              </w:rPr>
              <w:t>Շարժվող հարթակը ГОСТ 16523-97 թիթեղից պատրաստված կառույց է, որի հաստությունը առնվազն 2,5 մմ է, չափերը պետք է լինեն առնվազն 754x260x510 մմ: պետք է պատված լինի փոշիով: Պողպատե թերթերը պետք է ամրացվեն գամերով:</w:t>
            </w:r>
          </w:p>
          <w:p w:rsidR="004812A0" w:rsidRPr="004812A0" w:rsidRDefault="004812A0" w:rsidP="004812A0">
            <w:pPr>
              <w:jc w:val="both"/>
              <w:rPr>
                <w:rFonts w:ascii="GHEA Grapalat" w:eastAsia="Calibri" w:hAnsi="GHEA Grapalat" w:cs="Times New Roman"/>
                <w:sz w:val="24"/>
                <w:szCs w:val="24"/>
                <w:lang w:val="hy-AM"/>
              </w:rPr>
            </w:pPr>
            <w:r w:rsidRPr="004812A0">
              <w:rPr>
                <w:rFonts w:ascii="GHEA Grapalat" w:eastAsia="Calibri" w:hAnsi="GHEA Grapalat" w:cs="Times New Roman"/>
                <w:sz w:val="24"/>
                <w:szCs w:val="24"/>
                <w:lang w:val="hy-AM"/>
              </w:rPr>
              <w:lastRenderedPageBreak/>
              <w:t>Շարժական հարթակը շարժվում է՝ փոխանցելով երեխայի քաշը, կատարելով ճոճվող շարժումներ «ետ և առաջ»՝ ապահովելով հարթ, հեշտ ճոճում՝ առանց հարվածի և ջանքի:</w:t>
            </w:r>
          </w:p>
          <w:p w:rsidR="004812A0" w:rsidRPr="004812A0" w:rsidRDefault="004812A0" w:rsidP="004812A0">
            <w:pPr>
              <w:jc w:val="both"/>
              <w:rPr>
                <w:rFonts w:ascii="GHEA Grapalat" w:eastAsia="Calibri" w:hAnsi="GHEA Grapalat" w:cs="Times New Roman"/>
                <w:sz w:val="24"/>
                <w:szCs w:val="24"/>
                <w:lang w:val="hy-AM"/>
              </w:rPr>
            </w:pPr>
            <w:r w:rsidRPr="004812A0">
              <w:rPr>
                <w:rFonts w:ascii="GHEA Grapalat" w:eastAsia="Calibri" w:hAnsi="GHEA Grapalat" w:cs="Times New Roman"/>
                <w:sz w:val="24"/>
                <w:szCs w:val="24"/>
                <w:lang w:val="hy-AM"/>
              </w:rPr>
              <w:t>Նրբատախտակի ժապավենը պետք է պատրաստված լինի ГОСТ 3916.1-96 ГОСТ 3916.1-96 FSF նրբատախտակից, հաստությունը 15 մմ-ից ոչ պակաս: Նրբատախտակի մասերը պետք է մանրակրկիտ հղկվեն, քսվեն և ներկվեն NORDICA ակրիլատի հիմքով ներկով կամ համարժեքով և պատվեն  TEKNOCOAT լաքով կամ համարժեքով: Նրբատախտակի մասերը միմյանց ամրացնելու համար օգտագործվում են ամրակներ և փականներ, որոնք թաքցնում են ամրակի պարուրավոր մասը և ապահովում են արտադրանքի օգտագործման անվտանգությունը:</w:t>
            </w:r>
          </w:p>
          <w:p w:rsidR="004812A0" w:rsidRPr="004812A0" w:rsidRDefault="004812A0" w:rsidP="004812A0">
            <w:pPr>
              <w:jc w:val="both"/>
              <w:rPr>
                <w:rFonts w:ascii="GHEA Grapalat" w:eastAsia="Calibri" w:hAnsi="GHEA Grapalat" w:cs="Times New Roman"/>
                <w:sz w:val="24"/>
                <w:szCs w:val="24"/>
                <w:lang w:val="hy-AM"/>
              </w:rPr>
            </w:pPr>
            <w:r w:rsidRPr="004812A0">
              <w:rPr>
                <w:rFonts w:ascii="GHEA Grapalat" w:eastAsia="Calibri" w:hAnsi="GHEA Grapalat" w:cs="GHEA Grapalat"/>
                <w:sz w:val="24"/>
                <w:szCs w:val="24"/>
                <w:lang w:val="hy-AM"/>
              </w:rPr>
              <w:t>Տեղափոխումը և տեղադրումը իրականացվում է մատակարարի կողմից: Սահմանվում է մեկ տարվա երաշխիքային ժամկետ: Պետք է ներկայացվեն անվտանգության և համապատասխանության հավաստագրեր արտադրողի բնօրինակ կնիքով:</w:t>
            </w:r>
          </w:p>
        </w:tc>
      </w:tr>
      <w:tr w:rsidR="004812A0" w:rsidRPr="004812A0" w:rsidTr="0053765C">
        <w:tc>
          <w:tcPr>
            <w:tcW w:w="1702" w:type="dxa"/>
          </w:tcPr>
          <w:p w:rsidR="004812A0" w:rsidRPr="004812A0" w:rsidRDefault="004812A0" w:rsidP="004812A0">
            <w:pPr>
              <w:jc w:val="both"/>
              <w:rPr>
                <w:rFonts w:ascii="GHEA Grapalat" w:eastAsia="Calibri" w:hAnsi="GHEA Grapalat" w:cs="Times New Roman"/>
                <w:sz w:val="24"/>
                <w:szCs w:val="24"/>
              </w:rPr>
            </w:pPr>
            <w:r w:rsidRPr="004812A0">
              <w:rPr>
                <w:rFonts w:ascii="GHEA Grapalat" w:eastAsia="Calibri" w:hAnsi="GHEA Grapalat" w:cs="Times New Roman"/>
                <w:sz w:val="24"/>
                <w:szCs w:val="24"/>
              </w:rPr>
              <w:lastRenderedPageBreak/>
              <w:t>9</w:t>
            </w:r>
          </w:p>
        </w:tc>
        <w:tc>
          <w:tcPr>
            <w:tcW w:w="3260" w:type="dxa"/>
            <w:gridSpan w:val="2"/>
          </w:tcPr>
          <w:p w:rsidR="004812A0" w:rsidRPr="004812A0" w:rsidRDefault="004812A0" w:rsidP="004812A0">
            <w:pPr>
              <w:jc w:val="both"/>
              <w:rPr>
                <w:rFonts w:ascii="GHEA Grapalat" w:eastAsia="Calibri" w:hAnsi="GHEA Grapalat" w:cs="Times New Roman"/>
                <w:sz w:val="24"/>
                <w:szCs w:val="24"/>
              </w:rPr>
            </w:pPr>
            <w:r w:rsidRPr="004812A0">
              <w:rPr>
                <w:rFonts w:ascii="GHEA Grapalat" w:eastAsia="Calibri" w:hAnsi="GHEA Grapalat" w:cs="Times New Roman"/>
                <w:sz w:val="24"/>
                <w:szCs w:val="24"/>
                <w:lang w:val="hy-AM"/>
              </w:rPr>
              <w:t>Պտուտակ</w:t>
            </w:r>
            <w:r w:rsidRPr="004812A0">
              <w:rPr>
                <w:rFonts w:ascii="GHEA Grapalat" w:eastAsia="Calibri" w:hAnsi="GHEA Grapalat" w:cs="Times New Roman"/>
                <w:sz w:val="24"/>
                <w:szCs w:val="24"/>
              </w:rPr>
              <w:t xml:space="preserve"> </w:t>
            </w:r>
          </w:p>
          <w:p w:rsidR="004812A0" w:rsidRPr="004812A0" w:rsidRDefault="004812A0" w:rsidP="004812A0">
            <w:pPr>
              <w:jc w:val="both"/>
              <w:rPr>
                <w:rFonts w:ascii="GHEA Grapalat" w:eastAsia="Calibri" w:hAnsi="GHEA Grapalat" w:cs="Times New Roman"/>
                <w:sz w:val="24"/>
                <w:szCs w:val="24"/>
                <w:lang w:val="hy-AM"/>
              </w:rPr>
            </w:pPr>
            <w:r w:rsidRPr="004812A0">
              <w:rPr>
                <w:rFonts w:ascii="GHEA Grapalat" w:eastAsia="Calibri" w:hAnsi="GHEA Grapalat" w:cs="Times New Roman"/>
                <w:noProof/>
              </w:rPr>
              <w:drawing>
                <wp:inline distT="0" distB="0" distL="0" distR="0" wp14:anchorId="2F72C537" wp14:editId="61048873">
                  <wp:extent cx="971550" cy="828675"/>
                  <wp:effectExtent l="0" t="0" r="0" b="9525"/>
                  <wp:docPr id="22" name="Рисунок 613">
                    <a:extLst xmlns:a="http://schemas.openxmlformats.org/drawingml/2006/main">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xmlns:arto="http://schemas.microsoft.com/office/word/2006/arto" id="{00000000-0008-0000-0000-0000AB6E0C0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4763" name="Рисунок 613">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xmlns:arto="http://schemas.microsoft.com/office/word/2006/arto" id="{00000000-0008-0000-0000-0000AB6E0C00}"/>
                              </a:ext>
                            </a:extLst>
                          </pic:cNvPr>
                          <pic:cNvPicPr>
                            <a:picLocks noChangeAspect="1" noChangeArrowheads="1"/>
                          </pic:cNvPicPr>
                        </pic:nvPicPr>
                        <pic:blipFill>
                          <a:blip r:embed="rId15" cstate="screen">
                            <a:extLst>
                              <a:ext uri="{28A0092B-C50C-407E-A947-70E740481C1C}">
                                <a14:useLocalDpi xmlns:a14="http://schemas.microsoft.com/office/drawing/2010/main"/>
                              </a:ext>
                            </a:extLst>
                          </a:blip>
                          <a:srcRect/>
                          <a:stretch>
                            <a:fillRect/>
                          </a:stretch>
                        </pic:blipFill>
                        <pic:spPr bwMode="auto">
                          <a:xfrm>
                            <a:off x="0" y="0"/>
                            <a:ext cx="971550" cy="828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p>
        </w:tc>
        <w:tc>
          <w:tcPr>
            <w:tcW w:w="6609" w:type="dxa"/>
          </w:tcPr>
          <w:p w:rsidR="004812A0" w:rsidRPr="004812A0" w:rsidRDefault="004812A0" w:rsidP="004812A0">
            <w:pPr>
              <w:jc w:val="both"/>
              <w:rPr>
                <w:rFonts w:ascii="GHEA Grapalat" w:eastAsia="Calibri" w:hAnsi="GHEA Grapalat" w:cs="GHEA Grapalat"/>
                <w:lang w:val="hy-AM"/>
              </w:rPr>
            </w:pPr>
            <w:r w:rsidRPr="004812A0">
              <w:rPr>
                <w:rFonts w:ascii="GHEA Grapalat" w:eastAsia="Calibri" w:hAnsi="GHEA Grapalat" w:cs="GHEA Grapalat"/>
                <w:lang w:val="hy-AM"/>
              </w:rPr>
              <w:t>Պտուտակ:Չափերը` երկարությունը` 1340մմ,լայնությունը` 1340մմ, բարձրությունը` 693մմ:</w:t>
            </w:r>
          </w:p>
          <w:p w:rsidR="004812A0" w:rsidRPr="004812A0" w:rsidRDefault="004812A0" w:rsidP="004812A0">
            <w:pPr>
              <w:tabs>
                <w:tab w:val="left" w:pos="161"/>
              </w:tabs>
              <w:jc w:val="both"/>
              <w:rPr>
                <w:rFonts w:ascii="GHEA Grapalat" w:eastAsia="Calibri" w:hAnsi="GHEA Grapalat" w:cs="GHEA Grapalat"/>
                <w:lang w:val="hy-AM"/>
              </w:rPr>
            </w:pPr>
            <w:r w:rsidRPr="004812A0">
              <w:rPr>
                <w:rFonts w:ascii="GHEA Grapalat" w:eastAsia="Calibri" w:hAnsi="GHEA Grapalat" w:cs="GHEA Grapalat"/>
                <w:lang w:val="hy-AM"/>
              </w:rPr>
              <w:t>Կառուցվածքային առումով կարուսելը պետք է պատրաստված լինի մետաղական հիմքով` պտտող միավորով, նրբատախտակի հարթակով, հավաքովի նստատեղերով:</w:t>
            </w:r>
          </w:p>
          <w:p w:rsidR="004812A0" w:rsidRPr="004812A0" w:rsidRDefault="004812A0" w:rsidP="004812A0">
            <w:pPr>
              <w:tabs>
                <w:tab w:val="left" w:pos="161"/>
              </w:tabs>
              <w:jc w:val="both"/>
              <w:rPr>
                <w:rFonts w:ascii="GHEA Grapalat" w:eastAsia="Calibri" w:hAnsi="GHEA Grapalat" w:cs="GHEA Grapalat"/>
                <w:lang w:val="hy-AM"/>
              </w:rPr>
            </w:pPr>
            <w:r w:rsidRPr="004812A0">
              <w:rPr>
                <w:rFonts w:ascii="GHEA Grapalat" w:eastAsia="Calibri" w:hAnsi="GHEA Grapalat" w:cs="GHEA Grapalat"/>
                <w:lang w:val="hy-AM"/>
              </w:rPr>
              <w:t xml:space="preserve">Մետաղական մասերը ներկված են պոլիմերային էմալի փոշեներկով: </w:t>
            </w:r>
          </w:p>
          <w:p w:rsidR="004812A0" w:rsidRPr="004812A0" w:rsidRDefault="004812A0" w:rsidP="004812A0">
            <w:pPr>
              <w:tabs>
                <w:tab w:val="left" w:pos="161"/>
              </w:tabs>
              <w:jc w:val="both"/>
              <w:rPr>
                <w:rFonts w:ascii="GHEA Grapalat" w:eastAsia="Calibri" w:hAnsi="GHEA Grapalat" w:cs="GHEA Grapalat"/>
                <w:lang w:val="hy-AM"/>
              </w:rPr>
            </w:pPr>
            <w:r w:rsidRPr="004812A0">
              <w:rPr>
                <w:rFonts w:ascii="GHEA Grapalat" w:eastAsia="Calibri" w:hAnsi="GHEA Grapalat" w:cs="GHEA Grapalat"/>
                <w:lang w:val="hy-AM"/>
              </w:rPr>
              <w:t>Նրբատախտակի մասերը ներկված են NORDICA ներկով կամ համարժեք ակրիլատի հիմքի ներկով և պատվում են  TEKNOCOAT լաքով կամ համարժեքով: Ներկածածկույթը ստեղծում է դիմացկուն մակերես:</w:t>
            </w:r>
          </w:p>
          <w:p w:rsidR="004812A0" w:rsidRPr="004812A0" w:rsidRDefault="004812A0" w:rsidP="004812A0">
            <w:pPr>
              <w:tabs>
                <w:tab w:val="left" w:pos="161"/>
              </w:tabs>
              <w:jc w:val="both"/>
              <w:rPr>
                <w:rFonts w:ascii="GHEA Grapalat" w:eastAsia="Calibri" w:hAnsi="GHEA Grapalat" w:cs="GHEA Grapalat"/>
                <w:lang w:val="hy-AM"/>
              </w:rPr>
            </w:pPr>
            <w:r w:rsidRPr="004812A0">
              <w:rPr>
                <w:rFonts w:ascii="GHEA Grapalat" w:eastAsia="Calibri" w:hAnsi="GHEA Grapalat" w:cs="GHEA Grapalat"/>
                <w:lang w:val="hy-AM"/>
              </w:rPr>
              <w:t>Բոլոր ամրակները և խողովակների ծայրերը պատված են դեկորատիվ պլաստմասե փականներով: Բոլոր ամրակները պետք է ցինկապատ լինեն:</w:t>
            </w:r>
          </w:p>
          <w:p w:rsidR="004812A0" w:rsidRPr="004812A0" w:rsidRDefault="004812A0" w:rsidP="004812A0">
            <w:pPr>
              <w:tabs>
                <w:tab w:val="left" w:pos="161"/>
              </w:tabs>
              <w:jc w:val="both"/>
              <w:rPr>
                <w:rFonts w:ascii="GHEA Grapalat" w:eastAsia="Calibri" w:hAnsi="GHEA Grapalat" w:cs="GHEA Grapalat"/>
                <w:lang w:val="hy-AM"/>
              </w:rPr>
            </w:pPr>
            <w:r w:rsidRPr="004812A0">
              <w:rPr>
                <w:rFonts w:ascii="GHEA Grapalat" w:eastAsia="Calibri" w:hAnsi="GHEA Grapalat" w:cs="GHEA Grapalat"/>
                <w:lang w:val="hy-AM"/>
              </w:rPr>
              <w:t>Տեղադրումն իրականացվում է բետոնացման միջոցով:</w:t>
            </w:r>
          </w:p>
          <w:p w:rsidR="004812A0" w:rsidRPr="004812A0" w:rsidRDefault="004812A0" w:rsidP="004812A0">
            <w:pPr>
              <w:tabs>
                <w:tab w:val="left" w:pos="161"/>
              </w:tabs>
              <w:jc w:val="both"/>
              <w:rPr>
                <w:rFonts w:ascii="GHEA Grapalat" w:eastAsia="Calibri" w:hAnsi="GHEA Grapalat" w:cs="GHEA Grapalat"/>
                <w:lang w:val="hy-AM"/>
              </w:rPr>
            </w:pPr>
            <w:r w:rsidRPr="004812A0">
              <w:rPr>
                <w:rFonts w:ascii="GHEA Grapalat" w:eastAsia="Calibri" w:hAnsi="GHEA Grapalat" w:cs="GHEA Grapalat"/>
                <w:lang w:val="hy-AM"/>
              </w:rPr>
              <w:t xml:space="preserve">Կարուսելի ներսում տեղադրված են երեք առանցքակալներ: Մեկը` համաձայն 80210Н ԳՕՍՏ 7872-89 և երկուսը` 80210 ԳՕՍՏ 7242-81: </w:t>
            </w:r>
          </w:p>
          <w:p w:rsidR="004812A0" w:rsidRPr="004812A0" w:rsidRDefault="004812A0" w:rsidP="004812A0">
            <w:pPr>
              <w:tabs>
                <w:tab w:val="left" w:pos="161"/>
              </w:tabs>
              <w:jc w:val="both"/>
              <w:rPr>
                <w:rFonts w:ascii="GHEA Grapalat" w:eastAsia="Calibri" w:hAnsi="GHEA Grapalat" w:cs="GHEA Grapalat"/>
                <w:lang w:val="hy-AM"/>
              </w:rPr>
            </w:pPr>
            <w:r w:rsidRPr="004812A0">
              <w:rPr>
                <w:rFonts w:ascii="GHEA Grapalat" w:eastAsia="Calibri" w:hAnsi="GHEA Grapalat" w:cs="GHEA Grapalat"/>
                <w:lang w:val="hy-AM"/>
              </w:rPr>
              <w:t xml:space="preserve">Պտտման միավորը բաղկացած է առնվազն 108 մմ տրամագծով խողովակից, որն ունի առնվազն 3 մմ պատի հաստություն և առնվազն 85 մմ երկարություն: Ստորին ծածկը </w:t>
            </w:r>
            <w:r w:rsidRPr="004812A0">
              <w:rPr>
                <w:rFonts w:ascii="GHEA Grapalat" w:eastAsia="Calibri" w:hAnsi="GHEA Grapalat" w:cs="GHEA Grapalat"/>
                <w:lang w:val="hy-AM"/>
              </w:rPr>
              <w:lastRenderedPageBreak/>
              <w:t>և վերին ծածկը եռակցված են խողովակին: Բացի այդ, խողովակին եռակցվում է առնվազն 6 մմ հաստությամբ և առնվազն 220 մմ տրամագծով թիթեղից պատրաստված կտոր:</w:t>
            </w:r>
          </w:p>
          <w:p w:rsidR="004812A0" w:rsidRPr="004812A0" w:rsidRDefault="004812A0" w:rsidP="004812A0">
            <w:pPr>
              <w:tabs>
                <w:tab w:val="left" w:pos="161"/>
              </w:tabs>
              <w:jc w:val="both"/>
              <w:rPr>
                <w:rFonts w:ascii="GHEA Grapalat" w:eastAsia="Calibri" w:hAnsi="GHEA Grapalat" w:cs="GHEA Grapalat"/>
                <w:lang w:val="hy-AM"/>
              </w:rPr>
            </w:pPr>
            <w:r w:rsidRPr="004812A0">
              <w:rPr>
                <w:rFonts w:ascii="GHEA Grapalat" w:eastAsia="Calibri" w:hAnsi="GHEA Grapalat" w:cs="GHEA Grapalat"/>
                <w:lang w:val="hy-AM"/>
              </w:rPr>
              <w:t>Բազրիքը պատրաստված է 757 մմ խողովակից, որի պատի հաստությունը 2.5 մմ է: Բռնակներն և օղակը եռակցված են բազրիքի վերևում: Բռնակները պետք է պատրաստվեն 21,3 մմ տրամագծով խողովակից, 2,8 մմ պատի հաստությամբ և 253 մմ երկարությամբ: Օղակը պետք է պատրաստված լինի 25 մմ տրամագծով խողովակից, պատի հաստությամբ ՝ 1,5 մմ և երկարությամբ ՝ 1862 մմ:</w:t>
            </w:r>
          </w:p>
          <w:p w:rsidR="004812A0" w:rsidRPr="004812A0" w:rsidRDefault="004812A0" w:rsidP="004812A0">
            <w:pPr>
              <w:tabs>
                <w:tab w:val="left" w:pos="161"/>
              </w:tabs>
              <w:jc w:val="both"/>
              <w:rPr>
                <w:rFonts w:ascii="GHEA Grapalat" w:eastAsia="Calibri" w:hAnsi="GHEA Grapalat" w:cs="GHEA Grapalat"/>
                <w:lang w:val="hy-AM"/>
              </w:rPr>
            </w:pPr>
            <w:r w:rsidRPr="004812A0">
              <w:rPr>
                <w:rFonts w:ascii="GHEA Grapalat" w:eastAsia="Calibri" w:hAnsi="GHEA Grapalat" w:cs="GHEA Grapalat"/>
                <w:lang w:val="hy-AM"/>
              </w:rPr>
              <w:t xml:space="preserve">Նստատեղը պետք է լինի եռակցված կառուցվածք ՝ պատրաստված Ø33.5 մմ խողովակից, 2.8 մմ պատի հաստությամբ: Եռակցված կառուցվածքը պետք է տեղադրված լինի 18 մմ նրբատախտակի նստատեղով: Նստարանները պետք է տեղադրվեն հարթակի վրա հատուկ անցքերի մեջ և ամրացվեն միացումներով: Յուրաքանչյուր նստատեղի միջնամասի տակ, կարուսելի ամբողջ կառուցվածքի ամրության համար, տեղադրվում են երկու ուղղահայաց ձողեր: </w:t>
            </w:r>
          </w:p>
          <w:p w:rsidR="004812A0" w:rsidRPr="004812A0" w:rsidRDefault="004812A0" w:rsidP="004812A0">
            <w:pPr>
              <w:jc w:val="both"/>
              <w:rPr>
                <w:rFonts w:ascii="GHEA Grapalat" w:eastAsia="Calibri" w:hAnsi="GHEA Grapalat" w:cs="GHEA Grapalat"/>
                <w:lang w:val="hy-AM"/>
              </w:rPr>
            </w:pPr>
            <w:r w:rsidRPr="004812A0">
              <w:rPr>
                <w:rFonts w:ascii="GHEA Grapalat" w:eastAsia="Calibri" w:hAnsi="GHEA Grapalat" w:cs="GHEA Grapalat"/>
                <w:lang w:val="hy-AM"/>
              </w:rPr>
              <w:t>Տեղափոխումը և տեղադրումը իրականացվում է մատակարարի կողմից: Սահմանվում է մեկ տարվա երաշխիքային ժամկետ: Ապրանքի մատակարարման պահին պետք է ներկայացվեն անվտանգության և համապատասխանության հավաստագրեր արտադրողի բնօրինակ կնիքով: Գույնը համաձայնեցնել պատվիրատուի հետ:</w:t>
            </w:r>
          </w:p>
          <w:p w:rsidR="004812A0" w:rsidRPr="004812A0" w:rsidRDefault="004812A0" w:rsidP="004812A0">
            <w:pPr>
              <w:jc w:val="both"/>
              <w:rPr>
                <w:rFonts w:ascii="GHEA Grapalat" w:eastAsia="Calibri" w:hAnsi="GHEA Grapalat" w:cs="Times New Roman"/>
                <w:sz w:val="24"/>
                <w:szCs w:val="24"/>
                <w:lang w:val="hy-AM"/>
              </w:rPr>
            </w:pPr>
            <w:r w:rsidRPr="004812A0">
              <w:rPr>
                <w:rFonts w:ascii="GHEA Grapalat" w:eastAsia="Times New Roman" w:hAnsi="GHEA Grapalat" w:cs="Times New Roman"/>
                <w:sz w:val="24"/>
                <w:szCs w:val="24"/>
                <w:lang w:val="hy-AM"/>
              </w:rPr>
              <w:t>Ապրանքի մատակարարման պահին պետք է ներկայացվեն անվտանգության և համապատասխանության հավաստագրեր՝ արտադրողի բնօրինակ կնիքով: Տրվում է մեկ տարվա երաշխիք: Տեղադրումն իրականացվում է մատակարարի կողմից:</w:t>
            </w:r>
          </w:p>
        </w:tc>
      </w:tr>
    </w:tbl>
    <w:p w:rsidR="004812A0" w:rsidRPr="004812A0" w:rsidRDefault="004812A0" w:rsidP="004812A0">
      <w:pPr>
        <w:spacing w:after="0" w:line="240" w:lineRule="auto"/>
        <w:jc w:val="both"/>
        <w:rPr>
          <w:rFonts w:ascii="GHEA Grapalat" w:eastAsia="Calibri" w:hAnsi="GHEA Grapalat" w:cs="Times New Roman"/>
          <w:sz w:val="24"/>
          <w:szCs w:val="24"/>
          <w:lang w:val="hy-AM"/>
        </w:rPr>
      </w:pPr>
    </w:p>
    <w:p w:rsidR="0048645A" w:rsidRPr="004812A0" w:rsidRDefault="0048645A">
      <w:pPr>
        <w:rPr>
          <w:lang w:val="hy-AM"/>
        </w:rPr>
      </w:pPr>
      <w:bookmarkStart w:id="0" w:name="_GoBack"/>
      <w:bookmarkEnd w:id="0"/>
    </w:p>
    <w:sectPr w:rsidR="0048645A" w:rsidRPr="004812A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HEA Grapalat">
    <w:panose1 w:val="02000506050000020003"/>
    <w:charset w:val="00"/>
    <w:family w:val="modern"/>
    <w:notTrueType/>
    <w:pitch w:val="variable"/>
    <w:sig w:usb0="A00006AF" w:usb1="5000204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812A0"/>
    <w:rsid w:val="004812A0"/>
    <w:rsid w:val="0048645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1">
    <w:name w:val="Сетка таблицы1"/>
    <w:basedOn w:val="a1"/>
    <w:next w:val="a3"/>
    <w:uiPriority w:val="39"/>
    <w:rsid w:val="004812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3">
    <w:name w:val="Table Grid"/>
    <w:basedOn w:val="a1"/>
    <w:uiPriority w:val="59"/>
    <w:rsid w:val="004812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a5"/>
    <w:uiPriority w:val="99"/>
    <w:semiHidden/>
    <w:unhideWhenUsed/>
    <w:rsid w:val="004812A0"/>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4812A0"/>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1">
    <w:name w:val="Сетка таблицы1"/>
    <w:basedOn w:val="a1"/>
    <w:next w:val="a3"/>
    <w:uiPriority w:val="39"/>
    <w:rsid w:val="004812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3">
    <w:name w:val="Table Grid"/>
    <w:basedOn w:val="a1"/>
    <w:uiPriority w:val="59"/>
    <w:rsid w:val="004812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a5"/>
    <w:uiPriority w:val="99"/>
    <w:semiHidden/>
    <w:unhideWhenUsed/>
    <w:rsid w:val="004812A0"/>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4812A0"/>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13" Type="http://schemas.openxmlformats.org/officeDocument/2006/relationships/image" Target="media/image9.png"/><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image" Target="media/image8.png"/><Relationship Id="rId17" Type="http://schemas.openxmlformats.org/officeDocument/2006/relationships/theme" Target="theme/theme1.xml"/><Relationship Id="rId2" Type="http://schemas.microsoft.com/office/2007/relationships/stylesWithEffects" Target="stylesWithEffects.xml"/><Relationship Id="rId16"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image" Target="media/image2.jpeg"/><Relationship Id="rId11" Type="http://schemas.openxmlformats.org/officeDocument/2006/relationships/image" Target="media/image7.png"/><Relationship Id="rId5" Type="http://schemas.openxmlformats.org/officeDocument/2006/relationships/image" Target="media/image1.jpeg"/><Relationship Id="rId15" Type="http://schemas.openxmlformats.org/officeDocument/2006/relationships/image" Target="media/image11.png"/><Relationship Id="rId10" Type="http://schemas.openxmlformats.org/officeDocument/2006/relationships/image" Target="media/image6.png"/><Relationship Id="rId4" Type="http://schemas.openxmlformats.org/officeDocument/2006/relationships/webSettings" Target="webSettings.xml"/><Relationship Id="rId9" Type="http://schemas.openxmlformats.org/officeDocument/2006/relationships/image" Target="media/image5.jpeg"/><Relationship Id="rId14" Type="http://schemas.openxmlformats.org/officeDocument/2006/relationships/image" Target="media/image10.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32</Pages>
  <Words>8248</Words>
  <Characters>47015</Characters>
  <Application>Microsoft Office Word</Application>
  <DocSecurity>0</DocSecurity>
  <Lines>391</Lines>
  <Paragraphs>110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55153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cp:revision>
  <dcterms:created xsi:type="dcterms:W3CDTF">2026-02-26T11:18:00Z</dcterms:created>
  <dcterms:modified xsi:type="dcterms:W3CDTF">2026-02-26T11:19:00Z</dcterms:modified>
</cp:coreProperties>
</file>